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A" w:rsidRDefault="0045213A" w:rsidP="004521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 EDUCOAGRO (Educação Cooperativa e </w:t>
      </w:r>
      <w:proofErr w:type="spellStart"/>
      <w:r>
        <w:rPr>
          <w:rFonts w:ascii="Arial" w:hAnsi="Arial" w:cs="Arial"/>
          <w:b/>
        </w:rPr>
        <w:t>Agroecológica</w:t>
      </w:r>
      <w:proofErr w:type="spellEnd"/>
      <w:r>
        <w:rPr>
          <w:rFonts w:ascii="Arial" w:hAnsi="Arial" w:cs="Arial"/>
          <w:b/>
        </w:rPr>
        <w:t xml:space="preserve">): Fomentando a sustentabilidade, a segurança alimentar e as práticas </w:t>
      </w:r>
      <w:proofErr w:type="spellStart"/>
      <w:r>
        <w:rPr>
          <w:rFonts w:ascii="Arial" w:hAnsi="Arial" w:cs="Arial"/>
          <w:b/>
        </w:rPr>
        <w:t>agroecológicas</w:t>
      </w:r>
      <w:proofErr w:type="spellEnd"/>
      <w:r>
        <w:rPr>
          <w:rFonts w:ascii="Arial" w:hAnsi="Arial" w:cs="Arial"/>
          <w:b/>
        </w:rPr>
        <w:t xml:space="preserve"> na agricultura familiar.</w:t>
      </w:r>
    </w:p>
    <w:p w:rsidR="0045213A" w:rsidRPr="00976E0F" w:rsidRDefault="0045213A" w:rsidP="0045213A">
      <w:pPr>
        <w:jc w:val="center"/>
        <w:rPr>
          <w:rFonts w:ascii="Arial" w:hAnsi="Arial" w:cs="Arial"/>
        </w:rPr>
      </w:pPr>
    </w:p>
    <w:p w:rsidR="0045213A" w:rsidRDefault="0045213A" w:rsidP="0045213A">
      <w:pPr>
        <w:jc w:val="both"/>
        <w:rPr>
          <w:rFonts w:ascii="Arial" w:hAnsi="Arial" w:cs="Arial"/>
        </w:rPr>
      </w:pPr>
      <w:r w:rsidRPr="00823F03">
        <w:rPr>
          <w:rFonts w:ascii="Arial" w:hAnsi="Arial" w:cs="Arial"/>
          <w:u w:val="single"/>
        </w:rPr>
        <w:t>Cássia Roberta de Melo Leite</w:t>
      </w:r>
      <w:r w:rsidRPr="007F305D">
        <w:rPr>
          <w:rFonts w:ascii="Arial" w:hAnsi="Arial" w:cs="Arial"/>
        </w:rPr>
        <w:t xml:space="preserve">, </w:t>
      </w:r>
      <w:r w:rsidRPr="00A731A5">
        <w:rPr>
          <w:rFonts w:ascii="Arial" w:hAnsi="Arial" w:cs="Arial"/>
        </w:rPr>
        <w:t>cassiamelol@hotmail.com</w:t>
      </w:r>
      <w:r w:rsidRPr="007F305D"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Graduanda</w:t>
      </w:r>
      <w:proofErr w:type="spellEnd"/>
      <w:r>
        <w:rPr>
          <w:rFonts w:ascii="Arial" w:hAnsi="Arial" w:cs="Arial"/>
        </w:rPr>
        <w:t xml:space="preserve"> em Agronomia da UAG/UFRPE.</w:t>
      </w:r>
    </w:p>
    <w:p w:rsidR="0045213A" w:rsidRDefault="0045213A" w:rsidP="0045213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Lauana</w:t>
      </w:r>
      <w:proofErr w:type="spellEnd"/>
      <w:r>
        <w:rPr>
          <w:rFonts w:ascii="Arial" w:hAnsi="Arial" w:cs="Arial"/>
        </w:rPr>
        <w:t xml:space="preserve"> Souza Muniz; </w:t>
      </w:r>
      <w:proofErr w:type="spellStart"/>
      <w:r w:rsidRPr="007F305D">
        <w:rPr>
          <w:rFonts w:ascii="Arial" w:hAnsi="Arial" w:cs="Arial"/>
        </w:rPr>
        <w:t>Graduanda</w:t>
      </w:r>
      <w:proofErr w:type="spellEnd"/>
      <w:r>
        <w:rPr>
          <w:rFonts w:ascii="Arial" w:hAnsi="Arial" w:cs="Arial"/>
        </w:rPr>
        <w:t xml:space="preserve"> em Agronomia da UAG/UFRPE.</w:t>
      </w:r>
    </w:p>
    <w:p w:rsidR="0045213A" w:rsidRDefault="0045213A" w:rsidP="0045213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Horasa</w:t>
      </w:r>
      <w:proofErr w:type="spellEnd"/>
      <w:r>
        <w:rPr>
          <w:rFonts w:ascii="Arial" w:hAnsi="Arial" w:cs="Arial"/>
        </w:rPr>
        <w:t xml:space="preserve"> Maria Lima da Silva Andrade; Professora Assistente da UAG/UFRPE.</w:t>
      </w:r>
    </w:p>
    <w:p w:rsidR="0045213A" w:rsidRDefault="0045213A" w:rsidP="0045213A">
      <w:pPr>
        <w:jc w:val="both"/>
        <w:rPr>
          <w:rFonts w:ascii="Arial" w:hAnsi="Arial" w:cs="Arial"/>
        </w:rPr>
      </w:pPr>
    </w:p>
    <w:p w:rsidR="0045213A" w:rsidRDefault="0045213A" w:rsidP="00452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Introdução</w:t>
      </w:r>
    </w:p>
    <w:p w:rsidR="0045213A" w:rsidRPr="003A4F45" w:rsidRDefault="0045213A" w:rsidP="0045213A">
      <w:pPr>
        <w:jc w:val="both"/>
        <w:rPr>
          <w:rFonts w:ascii="Arial" w:hAnsi="Arial" w:cs="Arial"/>
        </w:rPr>
      </w:pPr>
      <w:r w:rsidRPr="00B2159D">
        <w:rPr>
          <w:rFonts w:ascii="Arial" w:hAnsi="Arial" w:cs="Arial"/>
        </w:rPr>
        <w:t>Diante dessas tendências globais, os conceitos de soberania alimentar e sistemas de</w:t>
      </w:r>
      <w:r>
        <w:rPr>
          <w:rFonts w:ascii="Arial" w:hAnsi="Arial" w:cs="Arial"/>
        </w:rPr>
        <w:t xml:space="preserve"> </w:t>
      </w:r>
      <w:r w:rsidRPr="00B2159D">
        <w:rPr>
          <w:rFonts w:ascii="Arial" w:hAnsi="Arial" w:cs="Arial"/>
        </w:rPr>
        <w:t xml:space="preserve">produção baseados na </w:t>
      </w:r>
      <w:proofErr w:type="spellStart"/>
      <w:r w:rsidRPr="00B2159D">
        <w:rPr>
          <w:rFonts w:ascii="Arial" w:hAnsi="Arial" w:cs="Arial"/>
        </w:rPr>
        <w:t>agroecologia</w:t>
      </w:r>
      <w:proofErr w:type="spellEnd"/>
      <w:r w:rsidRPr="00B2159D">
        <w:rPr>
          <w:rFonts w:ascii="Arial" w:hAnsi="Arial" w:cs="Arial"/>
        </w:rPr>
        <w:t xml:space="preserve"> ganharam muita atenção nas duas últimas décadas.</w:t>
      </w:r>
      <w:r>
        <w:rPr>
          <w:rFonts w:ascii="Arial" w:hAnsi="Arial" w:cs="Arial"/>
        </w:rPr>
        <w:t xml:space="preserve"> </w:t>
      </w:r>
      <w:r w:rsidRPr="00B2159D">
        <w:rPr>
          <w:rFonts w:ascii="Arial" w:hAnsi="Arial" w:cs="Arial"/>
        </w:rPr>
        <w:t xml:space="preserve">Iniciativas que implicam na aplicação da ciência </w:t>
      </w:r>
      <w:proofErr w:type="spellStart"/>
      <w:r w:rsidRPr="00B2159D">
        <w:rPr>
          <w:rFonts w:ascii="Arial" w:hAnsi="Arial" w:cs="Arial"/>
        </w:rPr>
        <w:t>agroecológica</w:t>
      </w:r>
      <w:proofErr w:type="spellEnd"/>
      <w:r w:rsidRPr="00B2159D">
        <w:rPr>
          <w:rFonts w:ascii="Arial" w:hAnsi="Arial" w:cs="Arial"/>
        </w:rPr>
        <w:t xml:space="preserve"> moderna alimentada por</w:t>
      </w:r>
      <w:r>
        <w:rPr>
          <w:rFonts w:ascii="Arial" w:hAnsi="Arial" w:cs="Arial"/>
        </w:rPr>
        <w:t xml:space="preserve"> </w:t>
      </w:r>
      <w:r w:rsidRPr="00B2159D">
        <w:rPr>
          <w:rFonts w:ascii="Arial" w:hAnsi="Arial" w:cs="Arial"/>
        </w:rPr>
        <w:t>sistemas de conhecimento indígena, lideradas por milhares de agricultores, organizações não</w:t>
      </w:r>
      <w:r>
        <w:rPr>
          <w:rFonts w:ascii="Arial" w:hAnsi="Arial" w:cs="Arial"/>
        </w:rPr>
        <w:t xml:space="preserve"> </w:t>
      </w:r>
      <w:r w:rsidRPr="00B2159D">
        <w:rPr>
          <w:rFonts w:ascii="Arial" w:hAnsi="Arial" w:cs="Arial"/>
        </w:rPr>
        <w:t>governamentais e algumas instituições governamentais e acadêmicas, estão demonstrando que</w:t>
      </w:r>
      <w:r>
        <w:rPr>
          <w:rFonts w:ascii="Arial" w:hAnsi="Arial" w:cs="Arial"/>
        </w:rPr>
        <w:t xml:space="preserve"> </w:t>
      </w:r>
      <w:r w:rsidRPr="00B2159D">
        <w:rPr>
          <w:rFonts w:ascii="Arial" w:hAnsi="Arial" w:cs="Arial"/>
        </w:rPr>
        <w:t xml:space="preserve">podem melhorar a segurança alimentar conservando os recursos naturais, a </w:t>
      </w:r>
      <w:proofErr w:type="spellStart"/>
      <w:r w:rsidRPr="00B2159D">
        <w:rPr>
          <w:rFonts w:ascii="Arial" w:hAnsi="Arial" w:cs="Arial"/>
        </w:rPr>
        <w:t>agrobiodiversidade</w:t>
      </w:r>
      <w:proofErr w:type="spellEnd"/>
      <w:r>
        <w:rPr>
          <w:rFonts w:ascii="Arial" w:hAnsi="Arial" w:cs="Arial"/>
        </w:rPr>
        <w:t xml:space="preserve"> </w:t>
      </w:r>
      <w:r w:rsidRPr="00B2159D">
        <w:rPr>
          <w:rFonts w:ascii="Arial" w:hAnsi="Arial" w:cs="Arial"/>
        </w:rPr>
        <w:t>e a conservação do solo e água em centenas de comuni</w:t>
      </w:r>
      <w:r>
        <w:rPr>
          <w:rFonts w:ascii="Arial" w:hAnsi="Arial" w:cs="Arial"/>
        </w:rPr>
        <w:t xml:space="preserve">dades rurais de várias regiões </w:t>
      </w:r>
      <w:r w:rsidRPr="003A4F45">
        <w:rPr>
          <w:rFonts w:ascii="Arial" w:hAnsi="Arial" w:cs="Arial"/>
        </w:rPr>
        <w:t xml:space="preserve">(J. </w:t>
      </w:r>
      <w:proofErr w:type="spellStart"/>
      <w:r w:rsidRPr="003A4F45">
        <w:rPr>
          <w:rFonts w:ascii="Arial" w:hAnsi="Arial" w:cs="Arial"/>
        </w:rPr>
        <w:t>Pretty</w:t>
      </w:r>
      <w:proofErr w:type="spellEnd"/>
      <w:r w:rsidRPr="003A4F45">
        <w:rPr>
          <w:rFonts w:ascii="Arial" w:hAnsi="Arial" w:cs="Arial"/>
        </w:rPr>
        <w:t xml:space="preserve">, J. I. L. Morrison, </w:t>
      </w:r>
      <w:proofErr w:type="spellStart"/>
      <w:r w:rsidRPr="003A4F45">
        <w:rPr>
          <w:rFonts w:ascii="Arial" w:hAnsi="Arial" w:cs="Arial"/>
        </w:rPr>
        <w:t>and</w:t>
      </w:r>
      <w:proofErr w:type="spellEnd"/>
      <w:r w:rsidRPr="003A4F45">
        <w:rPr>
          <w:rFonts w:ascii="Arial" w:hAnsi="Arial" w:cs="Arial"/>
        </w:rPr>
        <w:t xml:space="preserve"> R. E. </w:t>
      </w:r>
      <w:proofErr w:type="spellStart"/>
      <w:r w:rsidRPr="003A4F45">
        <w:rPr>
          <w:rFonts w:ascii="Arial" w:hAnsi="Arial" w:cs="Arial"/>
        </w:rPr>
        <w:t>Hine</w:t>
      </w:r>
      <w:proofErr w:type="spellEnd"/>
      <w:r w:rsidRPr="003A4F45">
        <w:rPr>
          <w:rFonts w:ascii="Arial" w:hAnsi="Arial" w:cs="Arial"/>
        </w:rPr>
        <w:t>, 2003).</w:t>
      </w:r>
    </w:p>
    <w:p w:rsidR="0045213A" w:rsidRPr="00AC4302" w:rsidRDefault="0045213A" w:rsidP="0045213A">
      <w:pPr>
        <w:jc w:val="both"/>
        <w:rPr>
          <w:rFonts w:ascii="Arial" w:hAnsi="Arial" w:cs="Arial"/>
        </w:rPr>
      </w:pPr>
      <w:r w:rsidRPr="00AC4302">
        <w:rPr>
          <w:rFonts w:ascii="Arial" w:hAnsi="Arial" w:cs="Arial"/>
        </w:rPr>
        <w:t>A chave para a sustentabilidade é encontrar um meio-termo entre as duas coisas - um sistema que imite a estrutura e função de ecossistemas naturais e, ainda assim, produza uma colheita para uso humano (</w:t>
      </w:r>
      <w:proofErr w:type="spellStart"/>
      <w:r w:rsidRPr="00AC4302">
        <w:rPr>
          <w:rFonts w:ascii="Arial" w:hAnsi="Arial" w:cs="Arial"/>
        </w:rPr>
        <w:t>Gliessman</w:t>
      </w:r>
      <w:proofErr w:type="spellEnd"/>
      <w:r w:rsidRPr="00AC4302">
        <w:rPr>
          <w:rFonts w:ascii="Arial" w:hAnsi="Arial" w:cs="Arial"/>
        </w:rPr>
        <w:t xml:space="preserve"> 2000, p. 566).</w:t>
      </w:r>
    </w:p>
    <w:p w:rsidR="0045213A" w:rsidRDefault="0045213A" w:rsidP="0045213A">
      <w:pPr>
        <w:jc w:val="both"/>
        <w:rPr>
          <w:rFonts w:ascii="Arial" w:hAnsi="Arial" w:cs="Arial"/>
        </w:rPr>
      </w:pPr>
    </w:p>
    <w:p w:rsidR="0045213A" w:rsidRDefault="0045213A" w:rsidP="00452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Objetivo</w:t>
      </w:r>
    </w:p>
    <w:p w:rsidR="0045213A" w:rsidRDefault="0045213A" w:rsidP="00452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objetivo desse trabalho é a integração de produção agrícola e produção animal dentro da perspectiva desta produção no âmbito da agricultura familiar e utilizando as práticas de conhecimentos </w:t>
      </w:r>
      <w:proofErr w:type="spellStart"/>
      <w:r>
        <w:rPr>
          <w:rFonts w:ascii="Arial" w:hAnsi="Arial" w:cs="Arial"/>
        </w:rPr>
        <w:t>agroecológicos</w:t>
      </w:r>
      <w:proofErr w:type="spellEnd"/>
      <w:r>
        <w:rPr>
          <w:rFonts w:ascii="Arial" w:hAnsi="Arial" w:cs="Arial"/>
        </w:rPr>
        <w:t xml:space="preserve"> para melhoria dos arredores de casa e a realização de uma produção sustentável.</w:t>
      </w:r>
    </w:p>
    <w:p w:rsidR="0045213A" w:rsidRDefault="0045213A" w:rsidP="00452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213A" w:rsidRDefault="0045213A" w:rsidP="00452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Material e Métodos</w:t>
      </w:r>
    </w:p>
    <w:p w:rsidR="0045213A" w:rsidRDefault="0045213A" w:rsidP="0045213A">
      <w:pPr>
        <w:jc w:val="both"/>
        <w:rPr>
          <w:rFonts w:ascii="Arial" w:hAnsi="Arial" w:cs="Arial"/>
        </w:rPr>
      </w:pPr>
      <w:r w:rsidRPr="009D0BA8">
        <w:rPr>
          <w:rFonts w:ascii="Arial" w:hAnsi="Arial" w:cs="Arial"/>
        </w:rPr>
        <w:t xml:space="preserve">O projeto </w:t>
      </w:r>
      <w:r>
        <w:rPr>
          <w:rFonts w:ascii="Arial" w:hAnsi="Arial" w:cs="Arial"/>
        </w:rPr>
        <w:t>realizado tomou</w:t>
      </w:r>
      <w:r w:rsidRPr="009D0BA8">
        <w:rPr>
          <w:rFonts w:ascii="Arial" w:hAnsi="Arial" w:cs="Arial"/>
        </w:rPr>
        <w:t xml:space="preserve"> como base a pesquisa-ação (</w:t>
      </w:r>
      <w:proofErr w:type="spellStart"/>
      <w:r w:rsidRPr="009D0BA8">
        <w:rPr>
          <w:rFonts w:ascii="Arial" w:hAnsi="Arial" w:cs="Arial"/>
        </w:rPr>
        <w:t>Thiollent</w:t>
      </w:r>
      <w:proofErr w:type="spellEnd"/>
      <w:r w:rsidRPr="009D0BA8">
        <w:rPr>
          <w:rFonts w:ascii="Arial" w:hAnsi="Arial" w:cs="Arial"/>
        </w:rPr>
        <w:t>, 2005)</w:t>
      </w:r>
      <w:r>
        <w:rPr>
          <w:rFonts w:ascii="Arial" w:hAnsi="Arial" w:cs="Arial"/>
        </w:rPr>
        <w:t>.</w:t>
      </w:r>
    </w:p>
    <w:p w:rsidR="0045213A" w:rsidRDefault="0045213A" w:rsidP="00452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trabalho foi desenvolvido em propriedades no município de </w:t>
      </w:r>
      <w:proofErr w:type="spellStart"/>
      <w:proofErr w:type="gramStart"/>
      <w:r>
        <w:rPr>
          <w:rFonts w:ascii="Arial" w:hAnsi="Arial" w:cs="Arial"/>
        </w:rPr>
        <w:t>Jupi-PE</w:t>
      </w:r>
      <w:proofErr w:type="spellEnd"/>
      <w:proofErr w:type="gramEnd"/>
      <w:r>
        <w:rPr>
          <w:rFonts w:ascii="Arial" w:hAnsi="Arial" w:cs="Arial"/>
        </w:rPr>
        <w:t xml:space="preserve">, através do projeto EDUCOAGRO (Educação Cooperativa e </w:t>
      </w:r>
      <w:proofErr w:type="spellStart"/>
      <w:r>
        <w:rPr>
          <w:rFonts w:ascii="Arial" w:hAnsi="Arial" w:cs="Arial"/>
        </w:rPr>
        <w:t>Agroecológica</w:t>
      </w:r>
      <w:proofErr w:type="spellEnd"/>
      <w:r>
        <w:rPr>
          <w:rFonts w:ascii="Arial" w:hAnsi="Arial" w:cs="Arial"/>
        </w:rPr>
        <w:t>) com apoio da Universidade Federal Rural de Pernambuco UAG/UFRPE e CNPq.</w:t>
      </w:r>
    </w:p>
    <w:p w:rsidR="0045213A" w:rsidRDefault="0045213A" w:rsidP="00452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princípio foram realizadas oficinas temáticas sobre diversos assuntos, como o cultivo de hortaliças orgânicas, as técnicas de </w:t>
      </w:r>
      <w:proofErr w:type="spellStart"/>
      <w:r>
        <w:rPr>
          <w:rFonts w:ascii="Arial" w:hAnsi="Arial" w:cs="Arial"/>
        </w:rPr>
        <w:t>compostagem</w:t>
      </w:r>
      <w:proofErr w:type="spellEnd"/>
      <w:r>
        <w:rPr>
          <w:rFonts w:ascii="Arial" w:hAnsi="Arial" w:cs="Arial"/>
        </w:rPr>
        <w:t xml:space="preserve">, criação animal, o uso de defensivos naturais, o aumento da exploração de arredores de casa, </w:t>
      </w:r>
      <w:proofErr w:type="spellStart"/>
      <w:r>
        <w:rPr>
          <w:rFonts w:ascii="Arial" w:hAnsi="Arial" w:cs="Arial"/>
        </w:rPr>
        <w:t>agrossistemas</w:t>
      </w:r>
      <w:proofErr w:type="spellEnd"/>
      <w:r>
        <w:rPr>
          <w:rFonts w:ascii="Arial" w:hAnsi="Arial" w:cs="Arial"/>
        </w:rPr>
        <w:t xml:space="preserve"> produtivos e o conceito sobre </w:t>
      </w:r>
      <w:proofErr w:type="spellStart"/>
      <w:r>
        <w:rPr>
          <w:rFonts w:ascii="Arial" w:hAnsi="Arial" w:cs="Arial"/>
        </w:rPr>
        <w:t>agroecologia</w:t>
      </w:r>
      <w:proofErr w:type="spellEnd"/>
      <w:r>
        <w:rPr>
          <w:rFonts w:ascii="Arial" w:hAnsi="Arial" w:cs="Arial"/>
        </w:rPr>
        <w:t>. Foram feitos acompanhamento a esses agricultores para apoiá-los nos trabalhos realizados por eles e que colocavam em prática os conhecimentos adquiridos nessas oficinas.</w:t>
      </w:r>
    </w:p>
    <w:p w:rsidR="0045213A" w:rsidRDefault="0045213A" w:rsidP="00452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fim foi realizada uma avaliação da interação cultivo produtivo e criação animal no aproveitamento dos arredores de casa através de visitas a essas propriedades.</w:t>
      </w:r>
    </w:p>
    <w:p w:rsidR="0045213A" w:rsidRDefault="0045213A" w:rsidP="0045213A">
      <w:pPr>
        <w:jc w:val="both"/>
        <w:rPr>
          <w:rFonts w:ascii="Arial" w:hAnsi="Arial" w:cs="Arial"/>
        </w:rPr>
      </w:pPr>
    </w:p>
    <w:p w:rsidR="0045213A" w:rsidRDefault="0045213A" w:rsidP="00452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</w:t>
      </w:r>
    </w:p>
    <w:p w:rsidR="0045213A" w:rsidRDefault="0045213A" w:rsidP="00452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a realização dessas oficinas foi possível notar uma melhoria na qualidade de vida desses agricultores familiares com relação à segurança </w:t>
      </w:r>
      <w:proofErr w:type="gramStart"/>
      <w:r>
        <w:rPr>
          <w:rFonts w:ascii="Arial" w:hAnsi="Arial" w:cs="Arial"/>
        </w:rPr>
        <w:t>alimentar</w:t>
      </w:r>
      <w:proofErr w:type="gramEnd"/>
      <w:r>
        <w:rPr>
          <w:rFonts w:ascii="Arial" w:hAnsi="Arial" w:cs="Arial"/>
        </w:rPr>
        <w:t xml:space="preserve">, isso </w:t>
      </w:r>
      <w:r>
        <w:rPr>
          <w:rFonts w:ascii="Arial" w:hAnsi="Arial" w:cs="Arial"/>
        </w:rPr>
        <w:lastRenderedPageBreak/>
        <w:t>foi possível com a criação de canteiros de hortaliças diversificando a quantidade e qualidade de alimentos na mesa do produtor.</w:t>
      </w:r>
    </w:p>
    <w:p w:rsidR="0045213A" w:rsidRDefault="0045213A" w:rsidP="00452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Essas oficinas também proporcionaram uma integração entre o cultivo de hortaliças orgânicas e criação animal na exploração desses arredores de casa de maneira que os restos culturais reaproveitados dos canteiros como incorporação do solo também como alimento para criação de aves.</w:t>
      </w:r>
    </w:p>
    <w:p w:rsidR="0045213A" w:rsidRDefault="0045213A" w:rsidP="0045213A">
      <w:pPr>
        <w:ind w:firstLine="708"/>
        <w:jc w:val="both"/>
        <w:rPr>
          <w:rFonts w:ascii="Arial" w:hAnsi="Arial" w:cs="Arial"/>
        </w:rPr>
      </w:pPr>
    </w:p>
    <w:p w:rsidR="0045213A" w:rsidRDefault="0045213A" w:rsidP="00452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Discussões </w:t>
      </w:r>
    </w:p>
    <w:p w:rsidR="0045213A" w:rsidRDefault="0045213A" w:rsidP="00452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longo das visitas de acompanhamento e avaliação pode-se perceber a mudança nos arredores de casa no que se trata da melhoria da qualidade de vida e através do conjunto de práticas aplicadas ao longo do aprendizado nas oficinas que facilitou o processo de integração entre produção agrícola e produção animal, bem como possibilitou um maior entendimento de uma transição de um sistema de produção agrícola convencional para um de base </w:t>
      </w:r>
      <w:proofErr w:type="spellStart"/>
      <w:r>
        <w:rPr>
          <w:rFonts w:ascii="Arial" w:hAnsi="Arial" w:cs="Arial"/>
        </w:rPr>
        <w:t>agroecológica</w:t>
      </w:r>
      <w:proofErr w:type="spellEnd"/>
      <w:r>
        <w:rPr>
          <w:rFonts w:ascii="Arial" w:hAnsi="Arial" w:cs="Arial"/>
        </w:rPr>
        <w:t xml:space="preserve">. </w:t>
      </w:r>
    </w:p>
    <w:p w:rsidR="0045213A" w:rsidRDefault="0045213A" w:rsidP="0045213A">
      <w:pPr>
        <w:jc w:val="both"/>
        <w:rPr>
          <w:rFonts w:ascii="Arial" w:hAnsi="Arial" w:cs="Arial"/>
        </w:rPr>
      </w:pPr>
    </w:p>
    <w:p w:rsidR="0045213A" w:rsidRDefault="0045213A" w:rsidP="00452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Conclusão</w:t>
      </w:r>
    </w:p>
    <w:p w:rsidR="0045213A" w:rsidRDefault="0045213A" w:rsidP="00452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Esse trabalho possibilitou uma participação mais efetiva por parte dos agricultores no que diz respeito à integração das práticas </w:t>
      </w:r>
      <w:proofErr w:type="spellStart"/>
      <w:r>
        <w:rPr>
          <w:rFonts w:ascii="Arial" w:hAnsi="Arial" w:cs="Arial"/>
        </w:rPr>
        <w:t>agroecológicas</w:t>
      </w:r>
      <w:proofErr w:type="spellEnd"/>
      <w:r>
        <w:rPr>
          <w:rFonts w:ascii="Arial" w:hAnsi="Arial" w:cs="Arial"/>
        </w:rPr>
        <w:t xml:space="preserve"> na integração entre produção agrícola, produção animal e manejo dessa produção, tornando-a cada vez mais sustentável e </w:t>
      </w:r>
      <w:proofErr w:type="gramStart"/>
      <w:r>
        <w:rPr>
          <w:rFonts w:ascii="Arial" w:hAnsi="Arial" w:cs="Arial"/>
        </w:rPr>
        <w:t>implementando</w:t>
      </w:r>
      <w:proofErr w:type="gramEnd"/>
      <w:r>
        <w:rPr>
          <w:rFonts w:ascii="Arial" w:hAnsi="Arial" w:cs="Arial"/>
        </w:rPr>
        <w:t xml:space="preserve"> melhorias nos arredores de casa, possibilitando a diversificação da produção e a segurança alimentar aos agricultores.</w:t>
      </w:r>
    </w:p>
    <w:p w:rsidR="0045213A" w:rsidRDefault="0045213A" w:rsidP="0045213A">
      <w:pPr>
        <w:jc w:val="both"/>
        <w:rPr>
          <w:rFonts w:ascii="Arial" w:hAnsi="Arial" w:cs="Arial"/>
        </w:rPr>
      </w:pPr>
    </w:p>
    <w:p w:rsidR="0045213A" w:rsidRDefault="0045213A" w:rsidP="00452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 bibliográficas</w:t>
      </w:r>
    </w:p>
    <w:p w:rsidR="0045213A" w:rsidRPr="00A70475" w:rsidRDefault="0045213A" w:rsidP="0045213A">
      <w:pPr>
        <w:jc w:val="both"/>
        <w:rPr>
          <w:rFonts w:ascii="Arial" w:hAnsi="Arial" w:cs="Arial"/>
          <w:lang w:val="en-US"/>
        </w:rPr>
      </w:pPr>
      <w:proofErr w:type="spellStart"/>
      <w:r w:rsidRPr="00A70475">
        <w:rPr>
          <w:rFonts w:ascii="Arial" w:hAnsi="Arial" w:cs="Arial"/>
        </w:rPr>
        <w:t>Altieri</w:t>
      </w:r>
      <w:proofErr w:type="spellEnd"/>
      <w:r w:rsidRPr="00A70475">
        <w:rPr>
          <w:rFonts w:ascii="Arial" w:hAnsi="Arial" w:cs="Arial"/>
        </w:rPr>
        <w:t xml:space="preserve">, M. A. Agroecologia, agricultura camponesa e soberania alimentar. </w:t>
      </w:r>
      <w:r w:rsidRPr="00A70475">
        <w:rPr>
          <w:rFonts w:ascii="Arial" w:hAnsi="Arial" w:cs="Arial"/>
          <w:lang w:val="en-US"/>
        </w:rPr>
        <w:t>REVISTA NERA – ANO 13, Nº. 16 – JANEIRO/JUNHO DE 2010. J. Pretty, J. I. L. Morrison, and R. E. Hine, “Reducing Food Poverty by Increasing Agricultural Sustainability in Developing Countries,” Agriculture, Ecosystems and Environment 95 (2003): 217-34.</w:t>
      </w:r>
    </w:p>
    <w:p w:rsidR="0045213A" w:rsidRPr="00A70475" w:rsidRDefault="0045213A" w:rsidP="0045213A">
      <w:pPr>
        <w:jc w:val="both"/>
        <w:rPr>
          <w:rFonts w:ascii="Arial" w:hAnsi="Arial" w:cs="Arial"/>
        </w:rPr>
      </w:pPr>
      <w:r w:rsidRPr="00A70475">
        <w:rPr>
          <w:rFonts w:ascii="Arial" w:hAnsi="Arial" w:cs="Arial"/>
        </w:rPr>
        <w:t>GLIESSMAN, Stephen R. Agroecologia: processos ecológicos em agricultura</w:t>
      </w:r>
      <w:r>
        <w:rPr>
          <w:rFonts w:ascii="Arial" w:hAnsi="Arial" w:cs="Arial"/>
        </w:rPr>
        <w:t xml:space="preserve"> </w:t>
      </w:r>
      <w:r w:rsidRPr="00A70475">
        <w:rPr>
          <w:rFonts w:ascii="Arial" w:hAnsi="Arial" w:cs="Arial"/>
        </w:rPr>
        <w:t>sustentável. Porto Alegre: Ed. Universidade/UFRGS, 2000.</w:t>
      </w:r>
    </w:p>
    <w:p w:rsidR="0045213A" w:rsidRPr="00A70475" w:rsidRDefault="0045213A" w:rsidP="0045213A">
      <w:pPr>
        <w:jc w:val="both"/>
        <w:rPr>
          <w:rFonts w:ascii="Arial" w:hAnsi="Arial" w:cs="Arial"/>
        </w:rPr>
      </w:pPr>
      <w:r w:rsidRPr="00A70475">
        <w:rPr>
          <w:rFonts w:ascii="Arial" w:hAnsi="Arial" w:cs="Arial"/>
        </w:rPr>
        <w:t xml:space="preserve">THIOLLENT, M. Metodologia da pesquisa-ação. </w:t>
      </w:r>
      <w:proofErr w:type="gramStart"/>
      <w:r w:rsidRPr="00A70475">
        <w:rPr>
          <w:rFonts w:ascii="Arial" w:hAnsi="Arial" w:cs="Arial"/>
        </w:rPr>
        <w:t>14.</w:t>
      </w:r>
      <w:proofErr w:type="gramEnd"/>
      <w:r w:rsidRPr="00A70475">
        <w:rPr>
          <w:rFonts w:ascii="Arial" w:hAnsi="Arial" w:cs="Arial"/>
        </w:rPr>
        <w:t>ed. São Paulo: Cortez, 2005a.</w:t>
      </w:r>
    </w:p>
    <w:p w:rsidR="0045213A" w:rsidRDefault="0045213A" w:rsidP="0045213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0128E" w:rsidRDefault="0020128E"/>
    <w:sectPr w:rsidR="0020128E" w:rsidSect="00201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13A"/>
    <w:rsid w:val="00071801"/>
    <w:rsid w:val="0020128E"/>
    <w:rsid w:val="0045213A"/>
    <w:rsid w:val="00F0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44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52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3829</Characters>
  <Application>Microsoft Office Word</Application>
  <DocSecurity>0</DocSecurity>
  <Lines>31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</dc:creator>
  <cp:keywords/>
  <dc:description/>
  <cp:lastModifiedBy>cássia</cp:lastModifiedBy>
  <cp:revision>1</cp:revision>
  <dcterms:created xsi:type="dcterms:W3CDTF">2012-02-07T13:58:00Z</dcterms:created>
  <dcterms:modified xsi:type="dcterms:W3CDTF">2012-02-07T13:58:00Z</dcterms:modified>
</cp:coreProperties>
</file>