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2AC5" w14:textId="77777777" w:rsidR="004C49EB" w:rsidRPr="0013759A" w:rsidRDefault="00E058E5" w:rsidP="004C49EB">
      <w:pPr>
        <w:jc w:val="center"/>
        <w:rPr>
          <w:b/>
          <w:caps/>
        </w:rPr>
      </w:pPr>
      <w:r w:rsidRPr="0013759A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A025AC8" wp14:editId="67616D7D">
            <wp:simplePos x="0" y="0"/>
            <wp:positionH relativeFrom="column">
              <wp:posOffset>-507365</wp:posOffset>
            </wp:positionH>
            <wp:positionV relativeFrom="paragraph">
              <wp:posOffset>-810895</wp:posOffset>
            </wp:positionV>
            <wp:extent cx="7242810" cy="1398270"/>
            <wp:effectExtent l="0" t="0" r="0" b="0"/>
            <wp:wrapThrough wrapText="bothSides">
              <wp:wrapPolygon edited="0">
                <wp:start x="0" y="0"/>
                <wp:lineTo x="0" y="21188"/>
                <wp:lineTo x="21532" y="21188"/>
                <wp:lineTo x="21532" y="0"/>
                <wp:lineTo x="0" y="0"/>
              </wp:wrapPolygon>
            </wp:wrapThrough>
            <wp:docPr id="6" name="Picture 3" descr="\\NELSON\Serviços Atuais\UENP\2015\JOIC\powerpoint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\\NELSON\Serviços Atuais\UENP\2015\JOIC\powerpoint 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31"/>
                    <a:stretch/>
                  </pic:blipFill>
                  <pic:spPr bwMode="auto">
                    <a:xfrm>
                      <a:off x="0" y="0"/>
                      <a:ext cx="72428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49EB" w:rsidRPr="0013759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4C49EB" w:rsidRPr="0013759A">
        <w:rPr>
          <w:b/>
          <w:caps/>
        </w:rPr>
        <w:t xml:space="preserve">Importância de monitoramento por meio de contagem de ovos por grama de fezes (OPG) para o controle de endoparasitos em </w:t>
      </w:r>
      <w:r w:rsidR="00503093" w:rsidRPr="0013759A">
        <w:rPr>
          <w:b/>
          <w:caps/>
        </w:rPr>
        <w:t>REBANHO OVINO NO NORTE DO PARANÁ</w:t>
      </w:r>
      <w:r w:rsidR="004C49EB" w:rsidRPr="0013759A">
        <w:rPr>
          <w:b/>
          <w:caps/>
        </w:rPr>
        <w:t xml:space="preserve"> </w:t>
      </w:r>
    </w:p>
    <w:p w14:paraId="53FF7AF7" w14:textId="77777777" w:rsidR="00E058E5" w:rsidRPr="0013759A" w:rsidRDefault="00E058E5" w:rsidP="00E058E5">
      <w:pPr>
        <w:jc w:val="center"/>
        <w:rPr>
          <w:b/>
          <w:caps/>
        </w:rPr>
      </w:pPr>
    </w:p>
    <w:p w14:paraId="0B1D46CD" w14:textId="77777777" w:rsidR="00E058E5" w:rsidRPr="0013759A" w:rsidRDefault="00E058E5" w:rsidP="00E058E5">
      <w:pPr>
        <w:jc w:val="center"/>
      </w:pPr>
    </w:p>
    <w:p w14:paraId="7D31EB41" w14:textId="77777777" w:rsidR="00E058E5" w:rsidRPr="0013759A" w:rsidRDefault="004C49EB" w:rsidP="00E058E5">
      <w:pPr>
        <w:jc w:val="center"/>
      </w:pPr>
      <w:r w:rsidRPr="0013759A">
        <w:t xml:space="preserve">Kelly </w:t>
      </w:r>
      <w:proofErr w:type="spellStart"/>
      <w:r w:rsidRPr="0013759A">
        <w:t>Maiara</w:t>
      </w:r>
      <w:proofErr w:type="spellEnd"/>
      <w:r w:rsidRPr="0013759A">
        <w:t xml:space="preserve"> Lopes Carreiro</w:t>
      </w:r>
      <w:r w:rsidR="00735EE3" w:rsidRPr="0013759A">
        <w:rPr>
          <w:vertAlign w:val="superscript"/>
        </w:rPr>
        <w:t>1</w:t>
      </w:r>
      <w:r w:rsidRPr="0013759A">
        <w:t xml:space="preserve"> (</w:t>
      </w:r>
      <w:r w:rsidR="00E058E5" w:rsidRPr="0013759A">
        <w:t xml:space="preserve">CNPq), </w:t>
      </w:r>
      <w:r w:rsidRPr="0013759A">
        <w:t xml:space="preserve">Rafael </w:t>
      </w:r>
      <w:proofErr w:type="spellStart"/>
      <w:r w:rsidRPr="0013759A">
        <w:t>Rostirolla</w:t>
      </w:r>
      <w:proofErr w:type="spellEnd"/>
      <w:r w:rsidRPr="0013759A">
        <w:t xml:space="preserve"> Debiage</w:t>
      </w:r>
      <w:r w:rsidRPr="0013759A">
        <w:rPr>
          <w:vertAlign w:val="superscript"/>
        </w:rPr>
        <w:t>1</w:t>
      </w:r>
      <w:r w:rsidRPr="0013759A">
        <w:t xml:space="preserve"> (PIBIC/CNPq)</w:t>
      </w:r>
      <w:r w:rsidR="00E058E5" w:rsidRPr="0013759A">
        <w:t>,</w:t>
      </w:r>
      <w:r w:rsidRPr="0013759A">
        <w:t xml:space="preserve"> Flávio Marcel Ferreira Gonçalves¹ (Capes/Fundação Araucária), </w:t>
      </w:r>
      <w:r w:rsidR="008017D3" w:rsidRPr="0013759A">
        <w:t>Andressa Rodrigues Pereira</w:t>
      </w:r>
      <w:r w:rsidR="008017D3" w:rsidRPr="0013759A">
        <w:rPr>
          <w:vertAlign w:val="superscript"/>
        </w:rPr>
        <w:t>1</w:t>
      </w:r>
      <w:r w:rsidR="008017D3" w:rsidRPr="0013759A">
        <w:t xml:space="preserve">, Murilo </w:t>
      </w:r>
      <w:proofErr w:type="spellStart"/>
      <w:r w:rsidR="008017D3" w:rsidRPr="0013759A">
        <w:t>Maiola</w:t>
      </w:r>
      <w:proofErr w:type="spellEnd"/>
      <w:r w:rsidR="008017D3" w:rsidRPr="0013759A">
        <w:t xml:space="preserve"> de Araújo</w:t>
      </w:r>
      <w:r w:rsidR="008017D3" w:rsidRPr="0013759A">
        <w:rPr>
          <w:vertAlign w:val="superscript"/>
        </w:rPr>
        <w:t>1</w:t>
      </w:r>
      <w:r w:rsidR="008017D3" w:rsidRPr="0013759A">
        <w:t xml:space="preserve">, </w:t>
      </w:r>
      <w:proofErr w:type="spellStart"/>
      <w:r w:rsidRPr="0013759A">
        <w:t>Eidi</w:t>
      </w:r>
      <w:proofErr w:type="spellEnd"/>
      <w:r w:rsidRPr="0013759A">
        <w:t xml:space="preserve"> Yoshihara</w:t>
      </w:r>
      <w:r w:rsidR="00735EE3" w:rsidRPr="0013759A">
        <w:t>²</w:t>
      </w:r>
      <w:r w:rsidRPr="0013759A">
        <w:t xml:space="preserve">, Erika </w:t>
      </w:r>
      <w:proofErr w:type="spellStart"/>
      <w:r w:rsidRPr="0013759A">
        <w:t>Cosendey</w:t>
      </w:r>
      <w:proofErr w:type="spellEnd"/>
      <w:r w:rsidRPr="0013759A">
        <w:t xml:space="preserve"> Toledo de Mello Peixoto¹ (Orientadora)</w:t>
      </w:r>
      <w:r w:rsidR="00E058E5" w:rsidRPr="0013759A">
        <w:t xml:space="preserve">, e-mail: </w:t>
      </w:r>
      <w:r w:rsidR="00991414" w:rsidRPr="0013759A">
        <w:rPr>
          <w:u w:val="single"/>
        </w:rPr>
        <w:t>kellymcarreiro@yahoo.com.br</w:t>
      </w:r>
      <w:r w:rsidR="00E058E5" w:rsidRPr="0013759A">
        <w:t xml:space="preserve"> </w:t>
      </w:r>
    </w:p>
    <w:p w14:paraId="7F1B1312" w14:textId="77777777" w:rsidR="00991414" w:rsidRPr="0013759A" w:rsidRDefault="00991414" w:rsidP="00E058E5">
      <w:pPr>
        <w:jc w:val="center"/>
      </w:pPr>
    </w:p>
    <w:p w14:paraId="4CB7A07C" w14:textId="77777777" w:rsidR="00E058E5" w:rsidRPr="0013759A" w:rsidRDefault="00735EE3" w:rsidP="00991414">
      <w:pPr>
        <w:jc w:val="center"/>
      </w:pPr>
      <w:r w:rsidRPr="0013759A">
        <w:t xml:space="preserve"> ¹</w:t>
      </w:r>
      <w:r w:rsidR="00E058E5" w:rsidRPr="0013759A">
        <w:t xml:space="preserve">Universidade Estadual </w:t>
      </w:r>
      <w:r w:rsidR="00991414" w:rsidRPr="0013759A">
        <w:t>do Norte do Paraná</w:t>
      </w:r>
      <w:r w:rsidR="00EA404A" w:rsidRPr="0013759A">
        <w:t xml:space="preserve"> </w:t>
      </w:r>
      <w:r w:rsidR="00991414" w:rsidRPr="0013759A">
        <w:t>/</w:t>
      </w:r>
      <w:r w:rsidR="00EA404A" w:rsidRPr="0013759A">
        <w:t xml:space="preserve"> </w:t>
      </w:r>
      <w:r w:rsidR="00991414" w:rsidRPr="0013759A">
        <w:rPr>
          <w:i/>
        </w:rPr>
        <w:t>Campus</w:t>
      </w:r>
      <w:r w:rsidR="00991414" w:rsidRPr="0013759A">
        <w:t xml:space="preserve"> Luiz </w:t>
      </w:r>
      <w:proofErr w:type="spellStart"/>
      <w:r w:rsidR="00991414" w:rsidRPr="0013759A">
        <w:t>Meneghel</w:t>
      </w:r>
      <w:proofErr w:type="spellEnd"/>
      <w:r w:rsidR="00E058E5" w:rsidRPr="0013759A">
        <w:t xml:space="preserve">. </w:t>
      </w:r>
    </w:p>
    <w:p w14:paraId="3B949422" w14:textId="77777777" w:rsidR="00991414" w:rsidRPr="0013759A" w:rsidRDefault="00991414" w:rsidP="00991414">
      <w:pPr>
        <w:jc w:val="both"/>
        <w:rPr>
          <w:b/>
        </w:rPr>
      </w:pPr>
    </w:p>
    <w:p w14:paraId="4E03A315" w14:textId="77777777" w:rsidR="00735EE3" w:rsidRPr="0013759A" w:rsidRDefault="00735EE3" w:rsidP="00735EE3">
      <w:pPr>
        <w:jc w:val="center"/>
      </w:pPr>
      <w:r w:rsidRPr="0013759A">
        <w:t xml:space="preserve">                         ²Agência Paulista de Tecn</w:t>
      </w:r>
      <w:r w:rsidR="00EA404A" w:rsidRPr="0013759A">
        <w:t>ologia dos Agronegócios (APTA)</w:t>
      </w:r>
      <w:r w:rsidRPr="0013759A">
        <w:t xml:space="preserve"> Polo Alta Sorocabana - Presidente Prudente</w:t>
      </w:r>
      <w:r w:rsidR="00EA404A" w:rsidRPr="0013759A">
        <w:t xml:space="preserve"> </w:t>
      </w:r>
      <w:r w:rsidRPr="0013759A">
        <w:t>/</w:t>
      </w:r>
      <w:r w:rsidR="00EA404A" w:rsidRPr="0013759A">
        <w:t xml:space="preserve"> </w:t>
      </w:r>
      <w:r w:rsidRPr="0013759A">
        <w:t>SP</w:t>
      </w:r>
    </w:p>
    <w:p w14:paraId="7C944873" w14:textId="77777777" w:rsidR="00735EE3" w:rsidRPr="0013759A" w:rsidRDefault="00735EE3" w:rsidP="00991414">
      <w:pPr>
        <w:jc w:val="both"/>
        <w:rPr>
          <w:b/>
        </w:rPr>
      </w:pPr>
    </w:p>
    <w:p w14:paraId="5FAC4C3A" w14:textId="77777777" w:rsidR="00991414" w:rsidRPr="0013759A" w:rsidRDefault="00991414" w:rsidP="00991414">
      <w:pPr>
        <w:jc w:val="both"/>
        <w:rPr>
          <w:b/>
        </w:rPr>
      </w:pPr>
      <w:r w:rsidRPr="0013759A">
        <w:rPr>
          <w:b/>
        </w:rPr>
        <w:t>Área: Medicina Veterinária, sub-área: Doenças Parasitárias</w:t>
      </w:r>
    </w:p>
    <w:p w14:paraId="6FF52F00" w14:textId="77777777" w:rsidR="00E058E5" w:rsidRPr="0013759A" w:rsidRDefault="00E058E5" w:rsidP="00E058E5">
      <w:pPr>
        <w:jc w:val="both"/>
        <w:rPr>
          <w:b/>
        </w:rPr>
      </w:pPr>
    </w:p>
    <w:p w14:paraId="2C18FC5A" w14:textId="77777777" w:rsidR="00E058E5" w:rsidRPr="0013759A" w:rsidRDefault="00E058E5" w:rsidP="00E058E5">
      <w:pPr>
        <w:jc w:val="both"/>
      </w:pPr>
    </w:p>
    <w:p w14:paraId="5595CB28" w14:textId="77777777" w:rsidR="00E058E5" w:rsidRPr="0013759A" w:rsidRDefault="00E058E5" w:rsidP="00E058E5">
      <w:pPr>
        <w:jc w:val="both"/>
      </w:pPr>
      <w:r w:rsidRPr="0013759A">
        <w:rPr>
          <w:b/>
        </w:rPr>
        <w:t>Palavras-chave:</w:t>
      </w:r>
      <w:r w:rsidR="00606DD2" w:rsidRPr="0013759A">
        <w:rPr>
          <w:b/>
        </w:rPr>
        <w:t xml:space="preserve"> </w:t>
      </w:r>
      <w:r w:rsidR="00606DD2" w:rsidRPr="0013759A">
        <w:t xml:space="preserve">Sazonalidade, Nematódeos, Tratamento </w:t>
      </w:r>
    </w:p>
    <w:p w14:paraId="6E9F9BCA" w14:textId="77777777" w:rsidR="00E058E5" w:rsidRPr="0013759A" w:rsidRDefault="00E058E5" w:rsidP="00E058E5"/>
    <w:p w14:paraId="7C28818D" w14:textId="77777777" w:rsidR="00E058E5" w:rsidRPr="0013759A" w:rsidRDefault="00E058E5" w:rsidP="00E058E5">
      <w:r w:rsidRPr="0013759A">
        <w:rPr>
          <w:b/>
        </w:rPr>
        <w:t xml:space="preserve">Resumo </w:t>
      </w:r>
    </w:p>
    <w:p w14:paraId="38FEF117" w14:textId="77777777" w:rsidR="00E058E5" w:rsidRPr="0013759A" w:rsidRDefault="00E058E5" w:rsidP="00E058E5">
      <w:pPr>
        <w:jc w:val="both"/>
      </w:pPr>
    </w:p>
    <w:p w14:paraId="2773C45E" w14:textId="77777777" w:rsidR="00E058E5" w:rsidRPr="0013759A" w:rsidRDefault="002A67C8" w:rsidP="00E058E5">
      <w:pPr>
        <w:jc w:val="both"/>
      </w:pPr>
      <w:r w:rsidRPr="0013759A">
        <w:t xml:space="preserve"> A criação de ovinos se estende por diversas regiões com diferentes características, gerando renda e auxiliando a subsistência de muitas propriedades. Entretanto</w:t>
      </w:r>
      <w:r w:rsidR="008017D3" w:rsidRPr="0013759A">
        <w:t>, vem sendo prejudicada devido às</w:t>
      </w:r>
      <w:r w:rsidRPr="0013759A">
        <w:t xml:space="preserve"> parasitoses gastrintestinais que são causas de perdas em grande escala. É necessário o conhecimento sobre ciclos desses parasitos, os gêneros e o grau de infestação do rebanho para que se possa fazer um tratamento </w:t>
      </w:r>
      <w:r w:rsidR="008017D3" w:rsidRPr="0013759A">
        <w:t>eficaz,</w:t>
      </w:r>
      <w:r w:rsidRPr="0013759A">
        <w:t xml:space="preserve"> que minimize resistência a</w:t>
      </w:r>
      <w:r w:rsidR="008017D3" w:rsidRPr="0013759A">
        <w:t>os</w:t>
      </w:r>
      <w:r w:rsidRPr="0013759A">
        <w:t xml:space="preserve"> medicamentos químicos. </w:t>
      </w:r>
      <w:r w:rsidR="00503093" w:rsidRPr="0013759A">
        <w:t xml:space="preserve">Além disso, é fundamental o conhecimento  dos períodos mais críticos, de acordo com a região, é fundamental para se estabelecer os tratamentos estratégicos. </w:t>
      </w:r>
      <w:r w:rsidR="008017D3" w:rsidRPr="0013759A">
        <w:t>Dessa forma, o</w:t>
      </w:r>
      <w:r w:rsidRPr="0013759A">
        <w:t xml:space="preserve"> presente estudo objetivou </w:t>
      </w:r>
      <w:r w:rsidR="008017D3" w:rsidRPr="0013759A">
        <w:t>realizar</w:t>
      </w:r>
      <w:r w:rsidRPr="0013759A">
        <w:t xml:space="preserve"> o monitoramento </w:t>
      </w:r>
      <w:r w:rsidR="00503093" w:rsidRPr="0013759A">
        <w:t xml:space="preserve">parasitológico de um rebanho ovino, utilizando a contagem </w:t>
      </w:r>
      <w:r w:rsidRPr="0013759A">
        <w:t>de ovos por grama de fezes</w:t>
      </w:r>
      <w:r w:rsidR="009F73BE" w:rsidRPr="0013759A">
        <w:t xml:space="preserve"> (OPG) de acord</w:t>
      </w:r>
      <w:r w:rsidR="00735EE3" w:rsidRPr="0013759A">
        <w:t xml:space="preserve">o com a metodologia de Gordon e </w:t>
      </w:r>
      <w:proofErr w:type="spellStart"/>
      <w:r w:rsidR="009F73BE" w:rsidRPr="0013759A">
        <w:t>Whitlo</w:t>
      </w:r>
      <w:r w:rsidR="00735EE3" w:rsidRPr="0013759A">
        <w:t>c</w:t>
      </w:r>
      <w:r w:rsidR="009F73BE" w:rsidRPr="0013759A">
        <w:t>k</w:t>
      </w:r>
      <w:proofErr w:type="spellEnd"/>
      <w:r w:rsidR="009F73BE" w:rsidRPr="0013759A">
        <w:t xml:space="preserve"> </w:t>
      </w:r>
      <w:r w:rsidR="00735EE3" w:rsidRPr="0013759A">
        <w:t xml:space="preserve"> </w:t>
      </w:r>
      <w:r w:rsidR="009F73BE" w:rsidRPr="0013759A">
        <w:t xml:space="preserve">(1939), </w:t>
      </w:r>
      <w:r w:rsidRPr="0013759A">
        <w:t>nos diferentes períodos do ano</w:t>
      </w:r>
      <w:r w:rsidR="00503093" w:rsidRPr="0013759A">
        <w:t>.</w:t>
      </w:r>
      <w:r w:rsidR="004C155A" w:rsidRPr="0013759A">
        <w:t xml:space="preserve"> A coleta foi feita a cada 60 dias, diretamente da ampola retal de 20% dos animais escolhidos aleatoriamente do rebanho que obtinha 45 ovinos da raça Santa I</w:t>
      </w:r>
      <w:r w:rsidR="00735EE3" w:rsidRPr="0013759A">
        <w:t>nê</w:t>
      </w:r>
      <w:r w:rsidR="004C155A" w:rsidRPr="0013759A">
        <w:t>s e seus cruzamentos, naturalmente infectados.</w:t>
      </w:r>
      <w:r w:rsidR="00503093" w:rsidRPr="0013759A">
        <w:t xml:space="preserve"> A partir dos resultados apresentados pelo presente estudo pôde-se</w:t>
      </w:r>
      <w:r w:rsidRPr="0013759A">
        <w:t xml:space="preserve"> observar aumento no OPG nos meses que se apresentaram mais úmidos</w:t>
      </w:r>
      <w:r w:rsidR="00503093" w:rsidRPr="0013759A">
        <w:t xml:space="preserve">, no período das águas </w:t>
      </w:r>
      <w:r w:rsidR="00CF67AB" w:rsidRPr="0013759A">
        <w:t xml:space="preserve">de Dezembro a Março </w:t>
      </w:r>
      <w:r w:rsidRPr="0013759A">
        <w:t>e diminuição nos períodos secos</w:t>
      </w:r>
      <w:r w:rsidR="00503093" w:rsidRPr="0013759A">
        <w:t xml:space="preserve"> </w:t>
      </w:r>
      <w:r w:rsidR="00CF67AB" w:rsidRPr="0013759A">
        <w:t>de Junho a Setembro</w:t>
      </w:r>
      <w:r w:rsidRPr="0013759A">
        <w:t xml:space="preserve">. </w:t>
      </w:r>
    </w:p>
    <w:p w14:paraId="1F4108CA" w14:textId="77777777" w:rsidR="00E058E5" w:rsidRPr="0013759A" w:rsidRDefault="00E058E5" w:rsidP="00E058E5">
      <w:pPr>
        <w:jc w:val="both"/>
      </w:pPr>
    </w:p>
    <w:p w14:paraId="1CFB0188" w14:textId="77777777" w:rsidR="00E058E5" w:rsidRPr="0013759A" w:rsidRDefault="00E058E5" w:rsidP="00E058E5">
      <w:pPr>
        <w:jc w:val="both"/>
      </w:pPr>
    </w:p>
    <w:p w14:paraId="64767135" w14:textId="77777777" w:rsidR="00E058E5" w:rsidRPr="0013759A" w:rsidRDefault="00E058E5" w:rsidP="00E058E5">
      <w:pPr>
        <w:rPr>
          <w:b/>
        </w:rPr>
      </w:pPr>
      <w:r w:rsidRPr="0013759A">
        <w:rPr>
          <w:b/>
        </w:rPr>
        <w:t xml:space="preserve">Introdução </w:t>
      </w:r>
    </w:p>
    <w:p w14:paraId="2EE1DDF0" w14:textId="77777777" w:rsidR="00655115" w:rsidRPr="0013759A" w:rsidRDefault="00655115" w:rsidP="00E058E5"/>
    <w:p w14:paraId="2A0C184E" w14:textId="77777777" w:rsidR="00606DD2" w:rsidRPr="0013759A" w:rsidRDefault="00606DD2" w:rsidP="00606DD2">
      <w:pPr>
        <w:jc w:val="both"/>
      </w:pPr>
      <w:r w:rsidRPr="0013759A">
        <w:t xml:space="preserve"> </w:t>
      </w:r>
      <w:r w:rsidR="00655115" w:rsidRPr="0013759A">
        <w:tab/>
      </w:r>
      <w:r w:rsidRPr="0013759A">
        <w:t xml:space="preserve">A ovinocultura é uma atividade grandemente explorada nos países tropicais, visando produção de carne, leite e peles. Entretanto, as endoparasitoses gastrintestinais se constituem como principal fator limitante para a produção de ovinos, especialmente nas regiões tropicais, onde os prejuízos econômicos são mais acentuados (VIEIRA </w:t>
      </w:r>
      <w:r w:rsidR="00EA404A" w:rsidRPr="0013759A">
        <w:t xml:space="preserve"> et al.,</w:t>
      </w:r>
      <w:r w:rsidRPr="0013759A">
        <w:t xml:space="preserve"> 2008). A criação em pastagem e o clima nessas regiões têm favorecido a ocorrência da verminose gastrintestinal</w:t>
      </w:r>
      <w:r w:rsidR="00EA404A" w:rsidRPr="0013759A">
        <w:t xml:space="preserve"> em ovinos no Brasil (JUSTO</w:t>
      </w:r>
      <w:r w:rsidRPr="0013759A">
        <w:t>,</w:t>
      </w:r>
      <w:r w:rsidR="00EA404A" w:rsidRPr="0013759A">
        <w:t xml:space="preserve"> </w:t>
      </w:r>
      <w:r w:rsidRPr="0013759A">
        <w:t xml:space="preserve">2014).  </w:t>
      </w:r>
      <w:r w:rsidR="00655115" w:rsidRPr="0013759A">
        <w:t>Os prejuízos devem-se ao crescimento retardado, perda de peso, redução da</w:t>
      </w:r>
      <w:r w:rsidR="00655115">
        <w:t xml:space="preserve"> </w:t>
      </w:r>
      <w:r w:rsidR="00655115" w:rsidRPr="0013759A">
        <w:lastRenderedPageBreak/>
        <w:t>conversão alimentar, diminuição da produção de lã, queda na produção de leite, baixa fertilidade e mortalidade dos animais, além de custos p</w:t>
      </w:r>
      <w:r w:rsidR="00EA404A" w:rsidRPr="0013759A">
        <w:t>ara o seu controle (SILVA</w:t>
      </w:r>
      <w:r w:rsidR="00655115" w:rsidRPr="0013759A">
        <w:t xml:space="preserve"> et al</w:t>
      </w:r>
      <w:r w:rsidR="00EA404A" w:rsidRPr="0013759A">
        <w:t>.</w:t>
      </w:r>
      <w:r w:rsidR="00655115" w:rsidRPr="0013759A">
        <w:t xml:space="preserve">, 2010). </w:t>
      </w:r>
    </w:p>
    <w:p w14:paraId="2D0D3331" w14:textId="77777777" w:rsidR="00606DD2" w:rsidRPr="0013759A" w:rsidRDefault="00655115" w:rsidP="00606DD2">
      <w:pPr>
        <w:jc w:val="both"/>
      </w:pPr>
      <w:r w:rsidRPr="0013759A">
        <w:tab/>
      </w:r>
      <w:r w:rsidR="00606DD2" w:rsidRPr="0013759A">
        <w:t>A maior ou menor prevalência de uma ou mais espécies de nematódeos depende de uma série de fatores como: temperatura, precipitação pluviométrica, solo, tipo de manejo de pastagem, espécie, raça, idade, estado fisiológico, nutricional e manejo dos animais (SILVA</w:t>
      </w:r>
      <w:r w:rsidR="00EA404A" w:rsidRPr="0013759A">
        <w:t xml:space="preserve"> </w:t>
      </w:r>
      <w:r w:rsidR="00606DD2" w:rsidRPr="0013759A">
        <w:t xml:space="preserve"> et al</w:t>
      </w:r>
      <w:r w:rsidR="00EA404A" w:rsidRPr="0013759A">
        <w:t>.</w:t>
      </w:r>
      <w:r w:rsidR="00606DD2" w:rsidRPr="0013759A">
        <w:t>, 2010).</w:t>
      </w:r>
      <w:r w:rsidRPr="0013759A">
        <w:t xml:space="preserve"> </w:t>
      </w:r>
      <w:r w:rsidR="00606DD2" w:rsidRPr="0013759A">
        <w:t>Em países de clima tropical a temperatura e umidade são consideradas os mais importantes fatores responsáveis pelo desenvolvimento de ov</w:t>
      </w:r>
      <w:r w:rsidR="00EA404A" w:rsidRPr="0013759A">
        <w:t>os e larvas no ambiente (SILVA et al.</w:t>
      </w:r>
      <w:r w:rsidRPr="0013759A">
        <w:t>, 2003). De acordo com GRECA</w:t>
      </w:r>
      <w:r w:rsidR="00606DD2" w:rsidRPr="0013759A">
        <w:t xml:space="preserve"> </w:t>
      </w:r>
      <w:r w:rsidRPr="0013759A">
        <w:t>(</w:t>
      </w:r>
      <w:r w:rsidR="00606DD2" w:rsidRPr="0013759A">
        <w:t xml:space="preserve">2003), a contagem de ovos de </w:t>
      </w:r>
      <w:proofErr w:type="spellStart"/>
      <w:r w:rsidR="00606DD2" w:rsidRPr="0013759A">
        <w:t>estrongilídeos</w:t>
      </w:r>
      <w:proofErr w:type="spellEnd"/>
      <w:r w:rsidR="00606DD2" w:rsidRPr="0013759A">
        <w:t xml:space="preserve"> pelo método do OPG mostrou médias maiores na época das chuvas, justificando assim a interferência da umidade no ciclo dos parasitos.  </w:t>
      </w:r>
    </w:p>
    <w:p w14:paraId="6E71A3E2" w14:textId="77777777" w:rsidR="00606DD2" w:rsidRPr="0013759A" w:rsidRDefault="00655115" w:rsidP="00606DD2">
      <w:pPr>
        <w:jc w:val="both"/>
      </w:pPr>
      <w:r w:rsidRPr="0013759A">
        <w:tab/>
      </w:r>
      <w:r w:rsidR="00606DD2" w:rsidRPr="0013759A">
        <w:t>Deve-se ter conhecimento das espécies de nematódeos, pluviosidade, tipo de criação, e demais informações para poder definir estratégias de controle dos parasitos que sejam conscientes e eficazes, reduzindo o uso indiscriminado de fármacos químicos</w:t>
      </w:r>
      <w:r w:rsidRPr="0013759A">
        <w:t>,</w:t>
      </w:r>
      <w:r w:rsidR="00606DD2" w:rsidRPr="0013759A">
        <w:t xml:space="preserve"> e buscando minimizar a resistê</w:t>
      </w:r>
      <w:r w:rsidR="00EA404A" w:rsidRPr="0013759A">
        <w:t xml:space="preserve">ncia parasitária (VIEIRA </w:t>
      </w:r>
      <w:r w:rsidR="00606DD2" w:rsidRPr="0013759A">
        <w:t>et al</w:t>
      </w:r>
      <w:r w:rsidR="00EA404A" w:rsidRPr="0013759A">
        <w:t>.</w:t>
      </w:r>
      <w:r w:rsidR="00606DD2" w:rsidRPr="0013759A">
        <w:t xml:space="preserve">, 2010). </w:t>
      </w:r>
    </w:p>
    <w:p w14:paraId="18A90113" w14:textId="77777777" w:rsidR="00606DD2" w:rsidRPr="0013759A" w:rsidRDefault="00655115" w:rsidP="00606DD2">
      <w:pPr>
        <w:jc w:val="both"/>
      </w:pPr>
      <w:r w:rsidRPr="0013759A">
        <w:tab/>
      </w:r>
      <w:r w:rsidR="00606DD2" w:rsidRPr="0013759A">
        <w:t xml:space="preserve">Para o controle dos parasitas </w:t>
      </w:r>
      <w:r w:rsidRPr="0013759A">
        <w:t>deve-se</w:t>
      </w:r>
      <w:r w:rsidR="00606DD2" w:rsidRPr="0013759A">
        <w:t xml:space="preserve"> verificar quando e onde aplicar os medicamentos anti- helmínticos</w:t>
      </w:r>
      <w:r w:rsidRPr="0013759A">
        <w:t>, para tanto pode-se utilizar: a</w:t>
      </w:r>
      <w:r w:rsidR="00606DD2" w:rsidRPr="0013759A">
        <w:t xml:space="preserve"> contagem de ovos por grama de fezes (OPG) e o método de </w:t>
      </w:r>
      <w:proofErr w:type="spellStart"/>
      <w:r w:rsidR="00606DD2" w:rsidRPr="0013759A">
        <w:t>Famacha</w:t>
      </w:r>
      <w:proofErr w:type="spellEnd"/>
      <w:r w:rsidR="00606DD2" w:rsidRPr="0013759A">
        <w:t>, responsáveis por expressar os níveis de parasitismo em ovinos. Diante disso é possível fazer o monitoramento do comportamento par</w:t>
      </w:r>
      <w:r w:rsidR="00EA404A" w:rsidRPr="0013759A">
        <w:t xml:space="preserve">asitológico dos ovinos (SILVEIRA  </w:t>
      </w:r>
      <w:r w:rsidR="00606DD2" w:rsidRPr="0013759A">
        <w:t>et al</w:t>
      </w:r>
      <w:r w:rsidR="00EA404A" w:rsidRPr="0013759A">
        <w:t>.,</w:t>
      </w:r>
      <w:r w:rsidR="00606DD2" w:rsidRPr="0013759A">
        <w:t xml:space="preserve"> 2013).</w:t>
      </w:r>
    </w:p>
    <w:p w14:paraId="269B0601" w14:textId="77777777" w:rsidR="00606DD2" w:rsidRPr="00606DD2" w:rsidRDefault="00655115" w:rsidP="00606DD2">
      <w:pPr>
        <w:jc w:val="both"/>
      </w:pPr>
      <w:r w:rsidRPr="0013759A">
        <w:t>De</w:t>
      </w:r>
      <w:r w:rsidR="000A0531" w:rsidRPr="0013759A">
        <w:t>s</w:t>
      </w:r>
      <w:r w:rsidRPr="0013759A">
        <w:t>sa forma, o</w:t>
      </w:r>
      <w:r w:rsidR="00606DD2" w:rsidRPr="0013759A">
        <w:t xml:space="preserve"> objetivo desse trabalho foi </w:t>
      </w:r>
      <w:r w:rsidRPr="0013759A">
        <w:t>realizar</w:t>
      </w:r>
      <w:r w:rsidR="00606DD2" w:rsidRPr="0013759A">
        <w:t xml:space="preserve"> o monitoramento das parasitoses gastrintestinais</w:t>
      </w:r>
      <w:r w:rsidR="00606DD2">
        <w:t xml:space="preserve"> de ovinos </w:t>
      </w:r>
      <w:r>
        <w:t>utilizando o</w:t>
      </w:r>
      <w:r w:rsidR="00606DD2">
        <w:t xml:space="preserve"> método de </w:t>
      </w:r>
      <w:r>
        <w:t xml:space="preserve">contagem de </w:t>
      </w:r>
      <w:r w:rsidR="00606DD2">
        <w:t xml:space="preserve">OPG, em diferentes épocas do ano, correlacionando </w:t>
      </w:r>
      <w:r w:rsidR="000A0531">
        <w:t>à</w:t>
      </w:r>
      <w:r w:rsidR="00606DD2">
        <w:t xml:space="preserve"> pluviosidade da região. </w:t>
      </w:r>
      <w:r>
        <w:t>Esses resultados</w:t>
      </w:r>
      <w:r w:rsidR="000A0531">
        <w:t xml:space="preserve"> permitirão</w:t>
      </w:r>
      <w:r>
        <w:t xml:space="preserve"> </w:t>
      </w:r>
      <w:r w:rsidR="00606DD2">
        <w:t>posteriormente traçar estratégias de trata</w:t>
      </w:r>
      <w:r>
        <w:t xml:space="preserve">mento baseadas nas épocas </w:t>
      </w:r>
      <w:r w:rsidR="000A0531">
        <w:t>m</w:t>
      </w:r>
      <w:r>
        <w:t>ais críticas</w:t>
      </w:r>
      <w:r w:rsidR="00606DD2">
        <w:t xml:space="preserve">. </w:t>
      </w:r>
    </w:p>
    <w:p w14:paraId="24420E82" w14:textId="77777777" w:rsidR="00E058E5" w:rsidRPr="007E70FE" w:rsidRDefault="00E058E5" w:rsidP="00606DD2">
      <w:pPr>
        <w:ind w:firstLine="709"/>
        <w:jc w:val="both"/>
      </w:pPr>
    </w:p>
    <w:p w14:paraId="15336945" w14:textId="77777777" w:rsidR="00E058E5" w:rsidRPr="007E70FE" w:rsidRDefault="00E058E5" w:rsidP="00E058E5">
      <w:pPr>
        <w:jc w:val="both"/>
      </w:pPr>
    </w:p>
    <w:p w14:paraId="705A3FF3" w14:textId="77777777" w:rsidR="00E058E5" w:rsidRPr="007E70FE" w:rsidRDefault="00E058E5" w:rsidP="00E058E5">
      <w:pPr>
        <w:rPr>
          <w:b/>
        </w:rPr>
      </w:pPr>
      <w:r w:rsidRPr="007E70FE">
        <w:rPr>
          <w:b/>
        </w:rPr>
        <w:t>Materia</w:t>
      </w:r>
      <w:r>
        <w:rPr>
          <w:b/>
        </w:rPr>
        <w:t>l</w:t>
      </w:r>
      <w:r w:rsidR="00606DD2">
        <w:rPr>
          <w:b/>
        </w:rPr>
        <w:t xml:space="preserve"> e métodos </w:t>
      </w:r>
    </w:p>
    <w:p w14:paraId="51543CD8" w14:textId="77777777" w:rsidR="00E058E5" w:rsidRPr="007E70FE" w:rsidRDefault="00E058E5" w:rsidP="00E058E5">
      <w:pPr>
        <w:jc w:val="both"/>
      </w:pPr>
    </w:p>
    <w:p w14:paraId="27AF1624" w14:textId="77777777" w:rsidR="00663F6D" w:rsidRPr="0013759A" w:rsidRDefault="00663F6D" w:rsidP="00663F6D">
      <w:pPr>
        <w:jc w:val="both"/>
      </w:pPr>
      <w:r>
        <w:tab/>
        <w:t xml:space="preserve">O monitoramento foi realizado do período de Abril do ano de 2014 até Junho do ano de </w:t>
      </w:r>
      <w:r w:rsidRPr="0013759A">
        <w:t xml:space="preserve">2015 utilizando contagem de ovos por grama de fezes (OPG), utilizou-se o método de contagem de ovos por grama de fezes (OPG) de acordo com a metodologia de Gordon e </w:t>
      </w:r>
      <w:proofErr w:type="spellStart"/>
      <w:r w:rsidRPr="0013759A">
        <w:t>Whitlo</w:t>
      </w:r>
      <w:r w:rsidR="00735EE3" w:rsidRPr="0013759A">
        <w:t>c</w:t>
      </w:r>
      <w:r w:rsidRPr="0013759A">
        <w:t>k</w:t>
      </w:r>
      <w:proofErr w:type="spellEnd"/>
      <w:r w:rsidRPr="0013759A">
        <w:t xml:space="preserve"> (1939).  </w:t>
      </w:r>
    </w:p>
    <w:p w14:paraId="02F13D98" w14:textId="77777777" w:rsidR="00663F6D" w:rsidRPr="0013759A" w:rsidRDefault="00663F6D" w:rsidP="00663F6D">
      <w:pPr>
        <w:ind w:firstLine="284"/>
        <w:contextualSpacing/>
        <w:jc w:val="both"/>
      </w:pPr>
      <w:r w:rsidRPr="0013759A">
        <w:tab/>
      </w:r>
      <w:r w:rsidR="00606DD2" w:rsidRPr="0013759A">
        <w:t>As coletas de fezes foram realizadas na propriedade Laguna, localizada no município de Ribeirão Claro,</w:t>
      </w:r>
      <w:r w:rsidR="00F752D3" w:rsidRPr="0013759A">
        <w:t xml:space="preserve"> região norte do</w:t>
      </w:r>
      <w:r w:rsidR="002A67C8" w:rsidRPr="0013759A">
        <w:t xml:space="preserve"> </w:t>
      </w:r>
      <w:r w:rsidR="00F752D3" w:rsidRPr="0013759A">
        <w:t>Paraná</w:t>
      </w:r>
      <w:r w:rsidR="00606DD2" w:rsidRPr="0013759A">
        <w:t>. Região Sul, Latitude:</w:t>
      </w:r>
      <w:r w:rsidR="00002949" w:rsidRPr="0013759A">
        <w:t xml:space="preserve"> </w:t>
      </w:r>
      <w:r w:rsidR="00606DD2" w:rsidRPr="0013759A">
        <w:t xml:space="preserve">23° 11’ 39’’ S; Longitude: 49° 45’ 29’’ W; Altitude: 690m. Foram </w:t>
      </w:r>
      <w:r w:rsidR="00655115" w:rsidRPr="0013759A">
        <w:t>utilizados ovinos naturalmente infectados, da raça Santa Inês e seus cruzamentos. As coletas foram realizadas diretamente da ampola retal</w:t>
      </w:r>
      <w:r w:rsidRPr="0013759A">
        <w:t xml:space="preserve">. O rebanho utilizado para o estudo era composto por uma média de 45 animais de diferentes categorias, selecionou-se 20% dos animais aleatoriamente para amostragem. </w:t>
      </w:r>
    </w:p>
    <w:p w14:paraId="7BD4B3E0" w14:textId="77777777" w:rsidR="008D6508" w:rsidRPr="0013759A" w:rsidRDefault="00663F6D" w:rsidP="00606DD2">
      <w:pPr>
        <w:jc w:val="both"/>
      </w:pPr>
      <w:r w:rsidRPr="0013759A">
        <w:tab/>
      </w:r>
      <w:r w:rsidR="00606DD2" w:rsidRPr="0013759A">
        <w:t>As fezes foram armazenadas em luvas de procedimento identificadas e transportadas em caixas isotérmicas</w:t>
      </w:r>
      <w:r w:rsidR="00655115" w:rsidRPr="0013759A">
        <w:t xml:space="preserve"> à aproximadamente 4</w:t>
      </w:r>
      <w:r w:rsidR="00F07C36" w:rsidRPr="0013759A">
        <w:rPr>
          <w:vertAlign w:val="superscript"/>
        </w:rPr>
        <w:t>0</w:t>
      </w:r>
      <w:r w:rsidR="00F07C36" w:rsidRPr="0013759A">
        <w:t xml:space="preserve"> </w:t>
      </w:r>
      <w:r w:rsidR="00655115" w:rsidRPr="0013759A">
        <w:rPr>
          <w:vertAlign w:val="superscript"/>
        </w:rPr>
        <w:t>0</w:t>
      </w:r>
      <w:r w:rsidR="00655115" w:rsidRPr="0013759A">
        <w:t xml:space="preserve"> C, </w:t>
      </w:r>
      <w:r w:rsidR="008D6508" w:rsidRPr="0013759A">
        <w:t xml:space="preserve"> até o L</w:t>
      </w:r>
      <w:r w:rsidR="00606DD2" w:rsidRPr="0013759A">
        <w:t xml:space="preserve">aboratório </w:t>
      </w:r>
      <w:r w:rsidR="008D6508" w:rsidRPr="0013759A">
        <w:t xml:space="preserve">de Óleos Essenciais e </w:t>
      </w:r>
      <w:proofErr w:type="spellStart"/>
      <w:r w:rsidR="008D6508" w:rsidRPr="0013759A">
        <w:t>Bioterápicos</w:t>
      </w:r>
      <w:proofErr w:type="spellEnd"/>
      <w:r w:rsidR="008D6508" w:rsidRPr="0013759A">
        <w:t xml:space="preserve"> - </w:t>
      </w:r>
      <w:r w:rsidR="00606DD2" w:rsidRPr="0013759A">
        <w:t>LABOLES &amp; BIOTERAPIC</w:t>
      </w:r>
      <w:r w:rsidR="008D6508" w:rsidRPr="0013759A">
        <w:t xml:space="preserve"> / UENP</w:t>
      </w:r>
      <w:r w:rsidR="00606DD2" w:rsidRPr="0013759A">
        <w:t>. Realizaram-se esses exames a cada 60 dias.</w:t>
      </w:r>
    </w:p>
    <w:p w14:paraId="2A059968" w14:textId="77777777" w:rsidR="00606DD2" w:rsidRPr="0013759A" w:rsidRDefault="008D6508" w:rsidP="00606DD2">
      <w:pPr>
        <w:jc w:val="both"/>
      </w:pPr>
      <w:r w:rsidRPr="0013759A">
        <w:tab/>
        <w:t>Para a identificação dos gênero</w:t>
      </w:r>
      <w:r w:rsidR="007934F6" w:rsidRPr="0013759A">
        <w:t>s</w:t>
      </w:r>
      <w:r w:rsidRPr="0013759A">
        <w:t xml:space="preserve"> dos nematódeos, foram realizadas </w:t>
      </w:r>
      <w:r w:rsidR="00AA661E" w:rsidRPr="0013759A">
        <w:t xml:space="preserve">coprocultura, segundo metodologia de Roberts &amp; </w:t>
      </w:r>
      <w:proofErr w:type="spellStart"/>
      <w:r w:rsidR="00AA661E" w:rsidRPr="0013759A">
        <w:t>O’Sullivan</w:t>
      </w:r>
      <w:proofErr w:type="spellEnd"/>
      <w:r w:rsidR="00AA661E" w:rsidRPr="0013759A">
        <w:t xml:space="preserve"> (1950), realizando-se identificação das larvas seguindo os critérios de Keith (1953).</w:t>
      </w:r>
    </w:p>
    <w:p w14:paraId="33DAED18" w14:textId="77777777" w:rsidR="00E058E5" w:rsidRPr="007E70FE" w:rsidRDefault="00E058E5" w:rsidP="00606DD2">
      <w:pPr>
        <w:ind w:firstLine="709"/>
        <w:jc w:val="both"/>
      </w:pPr>
    </w:p>
    <w:p w14:paraId="70C6820A" w14:textId="77777777" w:rsidR="00E058E5" w:rsidRPr="007E70FE" w:rsidRDefault="00E058E5" w:rsidP="00E058E5"/>
    <w:p w14:paraId="0A77AF0D" w14:textId="77777777" w:rsidR="00E058E5" w:rsidRDefault="00E058E5" w:rsidP="00E058E5">
      <w:pPr>
        <w:rPr>
          <w:b/>
        </w:rPr>
      </w:pPr>
      <w:r w:rsidRPr="007E70FE">
        <w:rPr>
          <w:b/>
        </w:rPr>
        <w:t xml:space="preserve">Resultados e Discussão </w:t>
      </w:r>
    </w:p>
    <w:p w14:paraId="2C832B1D" w14:textId="77777777" w:rsidR="007934F6" w:rsidRDefault="007934F6" w:rsidP="00E058E5"/>
    <w:p w14:paraId="3F19C383" w14:textId="77777777" w:rsidR="00606DD2" w:rsidRPr="007E70FE" w:rsidRDefault="00663F6D" w:rsidP="00E058E5">
      <w:r>
        <w:tab/>
        <w:t xml:space="preserve">A média aritmética da contagem de ovos por grama de fezes (OPG) encontra-se apresentado na Figura 1. </w:t>
      </w:r>
    </w:p>
    <w:p w14:paraId="5A6E5979" w14:textId="77777777" w:rsidR="00E058E5" w:rsidRPr="007E70FE" w:rsidRDefault="00E058E5" w:rsidP="00606DD2">
      <w:pPr>
        <w:ind w:firstLine="709"/>
        <w:jc w:val="both"/>
      </w:pPr>
    </w:p>
    <w:p w14:paraId="566B4B7A" w14:textId="77777777" w:rsidR="00E058E5" w:rsidRPr="007E70FE" w:rsidRDefault="00E058E5" w:rsidP="00E058E5">
      <w:pPr>
        <w:jc w:val="both"/>
      </w:pPr>
    </w:p>
    <w:p w14:paraId="6D3B5CF6" w14:textId="77777777" w:rsidR="00606DD2" w:rsidRPr="00E32094" w:rsidRDefault="00606DD2" w:rsidP="00663F6D">
      <w:pPr>
        <w:ind w:right="2267"/>
        <w:jc w:val="both"/>
        <w:rPr>
          <w:b/>
          <w:sz w:val="20"/>
          <w:szCs w:val="20"/>
        </w:rPr>
      </w:pPr>
      <w:r>
        <w:lastRenderedPageBreak/>
        <w:t xml:space="preserve"> </w:t>
      </w:r>
      <w:r w:rsidR="00663F6D" w:rsidRPr="00606DD2">
        <w:rPr>
          <w:noProof/>
          <w:lang w:val="en-US" w:eastAsia="en-US"/>
        </w:rPr>
        <w:drawing>
          <wp:inline distT="0" distB="0" distL="0" distR="0" wp14:anchorId="1FB25584" wp14:editId="17875B28">
            <wp:extent cx="4800600" cy="1990725"/>
            <wp:effectExtent l="19050" t="0" r="19050" b="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663F6D" w:rsidRPr="00E32094">
        <w:rPr>
          <w:b/>
          <w:sz w:val="20"/>
          <w:szCs w:val="20"/>
        </w:rPr>
        <w:t>Figura</w:t>
      </w:r>
      <w:r w:rsidR="000A0531" w:rsidRPr="00E32094">
        <w:rPr>
          <w:b/>
          <w:sz w:val="20"/>
          <w:szCs w:val="20"/>
        </w:rPr>
        <w:t xml:space="preserve"> </w:t>
      </w:r>
      <w:r w:rsidR="00663F6D" w:rsidRPr="00E32094">
        <w:rPr>
          <w:b/>
          <w:sz w:val="20"/>
          <w:szCs w:val="20"/>
        </w:rPr>
        <w:t>1</w:t>
      </w:r>
      <w:r w:rsidRPr="00E32094">
        <w:rPr>
          <w:sz w:val="20"/>
          <w:szCs w:val="20"/>
        </w:rPr>
        <w:t>: Variações da contagem de ovos por grama de fezes dos animais amostrados durante o período de Abril de 2014 a de Junho de 2015</w:t>
      </w:r>
      <w:r w:rsidR="00F752D3" w:rsidRPr="00E32094">
        <w:rPr>
          <w:sz w:val="20"/>
          <w:szCs w:val="20"/>
        </w:rPr>
        <w:t xml:space="preserve"> na propriedade Laguna, no município de Ribeirão Claro, região norte do Paraná.</w:t>
      </w:r>
    </w:p>
    <w:p w14:paraId="196A3AD0" w14:textId="77777777" w:rsidR="00E058E5" w:rsidRPr="00E32094" w:rsidRDefault="00E058E5" w:rsidP="00E058E5">
      <w:pPr>
        <w:ind w:left="2268" w:right="2267"/>
        <w:jc w:val="both"/>
        <w:rPr>
          <w:sz w:val="20"/>
          <w:szCs w:val="20"/>
        </w:rPr>
      </w:pPr>
    </w:p>
    <w:p w14:paraId="1B5EF157" w14:textId="77777777" w:rsidR="00606DD2" w:rsidRPr="00E32094" w:rsidRDefault="00606DD2" w:rsidP="00E058E5">
      <w:pPr>
        <w:ind w:left="2268" w:right="2267"/>
        <w:jc w:val="both"/>
        <w:rPr>
          <w:sz w:val="20"/>
          <w:szCs w:val="20"/>
        </w:rPr>
      </w:pPr>
    </w:p>
    <w:p w14:paraId="245D5DCA" w14:textId="77777777" w:rsidR="00606DD2" w:rsidRPr="0013759A" w:rsidRDefault="00606DD2" w:rsidP="00606DD2">
      <w:pPr>
        <w:jc w:val="both"/>
      </w:pPr>
      <w:r w:rsidRPr="0013759A">
        <w:t xml:space="preserve"> </w:t>
      </w:r>
      <w:r w:rsidR="00F752D3" w:rsidRPr="0013759A">
        <w:tab/>
      </w:r>
      <w:r w:rsidR="000A0531" w:rsidRPr="0013759A">
        <w:t>Os resultados da figura</w:t>
      </w:r>
      <w:r w:rsidRPr="0013759A">
        <w:t xml:space="preserve"> 1 demonstram aumento significativo no número de OPG a partir do mês de outubro. Isso pode ser justificado pelo aumento da pluviosidade</w:t>
      </w:r>
      <w:r w:rsidR="00F752D3" w:rsidRPr="0013759A">
        <w:t xml:space="preserve"> </w:t>
      </w:r>
      <w:r w:rsidR="00365668" w:rsidRPr="0013759A">
        <w:t>nos meses de Novembro de 2014 onde obteve pluviosidade de 60mm e Janeiro de 2015 com 66mm n</w:t>
      </w:r>
      <w:r w:rsidRPr="0013759A">
        <w:t>a região estudada</w:t>
      </w:r>
      <w:r w:rsidR="00365668" w:rsidRPr="0013759A">
        <w:t>, de acordo com a estação meteorológica de Ourinhos SP</w:t>
      </w:r>
      <w:r w:rsidRPr="0013759A">
        <w:t>,</w:t>
      </w:r>
      <w:r w:rsidR="00365668" w:rsidRPr="0013759A">
        <w:t xml:space="preserve"> pois é a estação mais próxima da região,</w:t>
      </w:r>
      <w:r w:rsidRPr="0013759A">
        <w:t xml:space="preserve"> </w:t>
      </w:r>
      <w:r w:rsidR="00365668" w:rsidRPr="0013759A">
        <w:t>caracterizando clima mais úmido</w:t>
      </w:r>
      <w:r w:rsidR="001D1217" w:rsidRPr="0013759A">
        <w:t>. O mê</w:t>
      </w:r>
      <w:r w:rsidR="00365668" w:rsidRPr="0013759A">
        <w:t>s de Junho de 2014 obteve índice pluviométrico de 0 mm e Agosto de 2014 10mm caracterizando período seco.</w:t>
      </w:r>
      <w:r w:rsidR="00F752D3" w:rsidRPr="0013759A">
        <w:t xml:space="preserve"> S</w:t>
      </w:r>
      <w:r w:rsidR="007934F6" w:rsidRPr="0013759A">
        <w:t xml:space="preserve">ilveira </w:t>
      </w:r>
      <w:r w:rsidR="00F752D3" w:rsidRPr="0013759A">
        <w:t xml:space="preserve"> (2013) </w:t>
      </w:r>
      <w:r w:rsidR="004C155A" w:rsidRPr="0013759A">
        <w:t>observou</w:t>
      </w:r>
      <w:r w:rsidR="00F752D3" w:rsidRPr="0013759A">
        <w:t xml:space="preserve"> no mês de n</w:t>
      </w:r>
      <w:r w:rsidR="00004A84" w:rsidRPr="0013759A">
        <w:t>ovembro maiores valores</w:t>
      </w:r>
      <w:r w:rsidR="004C155A" w:rsidRPr="0013759A">
        <w:t>, na região Sudoeste do Paraná</w:t>
      </w:r>
      <w:r w:rsidR="00F752D3" w:rsidRPr="0013759A">
        <w:t xml:space="preserve"> e m</w:t>
      </w:r>
      <w:r w:rsidRPr="0013759A">
        <w:t xml:space="preserve">enores valores foram relativos ao mês de Março. </w:t>
      </w:r>
      <w:r w:rsidR="00F752D3" w:rsidRPr="0013759A">
        <w:t>S</w:t>
      </w:r>
      <w:r w:rsidR="007934F6" w:rsidRPr="0013759A">
        <w:t>ilva</w:t>
      </w:r>
      <w:r w:rsidR="00F752D3" w:rsidRPr="0013759A">
        <w:t xml:space="preserve"> (2003) relatou também</w:t>
      </w:r>
      <w:r w:rsidRPr="0013759A">
        <w:t xml:space="preserve"> aumento da </w:t>
      </w:r>
      <w:r w:rsidR="00F752D3" w:rsidRPr="0013759A">
        <w:t>ocorrência parasitá</w:t>
      </w:r>
      <w:r w:rsidRPr="0013759A">
        <w:t xml:space="preserve">ria </w:t>
      </w:r>
      <w:r w:rsidR="00F752D3" w:rsidRPr="0013759A">
        <w:t>relacionada</w:t>
      </w:r>
      <w:r w:rsidRPr="0013759A">
        <w:t xml:space="preserve"> </w:t>
      </w:r>
      <w:r w:rsidR="00F752D3" w:rsidRPr="0013759A">
        <w:t>a</w:t>
      </w:r>
      <w:r w:rsidRPr="0013759A">
        <w:t xml:space="preserve">o aumento da pluviosidade, </w:t>
      </w:r>
      <w:r w:rsidR="004C155A" w:rsidRPr="0013759A">
        <w:t xml:space="preserve">na região de clima semi-árido da Paraíba. </w:t>
      </w:r>
      <w:r w:rsidRPr="0013759A">
        <w:t xml:space="preserve"> </w:t>
      </w:r>
    </w:p>
    <w:p w14:paraId="2CE3D74A" w14:textId="77777777" w:rsidR="00606DD2" w:rsidRPr="0013759A" w:rsidRDefault="00606DD2" w:rsidP="00606DD2">
      <w:pPr>
        <w:ind w:left="2268" w:right="2267"/>
        <w:jc w:val="both"/>
        <w:rPr>
          <w:sz w:val="20"/>
          <w:szCs w:val="20"/>
        </w:rPr>
      </w:pPr>
    </w:p>
    <w:p w14:paraId="3BC7019B" w14:textId="77777777" w:rsidR="00E058E5" w:rsidRPr="0013759A" w:rsidRDefault="00E058E5" w:rsidP="00E058E5"/>
    <w:p w14:paraId="5C957B56" w14:textId="77777777" w:rsidR="0061098D" w:rsidRPr="0013759A" w:rsidRDefault="00E058E5" w:rsidP="0061098D">
      <w:r w:rsidRPr="0013759A">
        <w:rPr>
          <w:b/>
        </w:rPr>
        <w:t>Conclusões</w:t>
      </w:r>
      <w:r w:rsidRPr="0013759A">
        <w:t xml:space="preserve"> </w:t>
      </w:r>
    </w:p>
    <w:p w14:paraId="6DA97EE3" w14:textId="77777777" w:rsidR="0061098D" w:rsidRPr="0013759A" w:rsidRDefault="0061098D" w:rsidP="0061098D"/>
    <w:p w14:paraId="4C39C3FE" w14:textId="77777777" w:rsidR="00A36638" w:rsidRDefault="0013759A" w:rsidP="0061098D">
      <w:pPr>
        <w:jc w:val="both"/>
      </w:pPr>
      <w:r>
        <w:t>P</w:t>
      </w:r>
      <w:r w:rsidR="0061098D" w:rsidRPr="0013759A">
        <w:t xml:space="preserve">ode-se concluir que em meses mais úmidos o índice de OPG </w:t>
      </w:r>
      <w:r>
        <w:t>apresentou</w:t>
      </w:r>
      <w:r w:rsidR="0061098D" w:rsidRPr="0013759A">
        <w:t xml:space="preserve"> aumento </w:t>
      </w:r>
      <w:r>
        <w:t>significativamente</w:t>
      </w:r>
      <w:r w:rsidR="0061098D" w:rsidRPr="0013759A">
        <w:t>, relacionando</w:t>
      </w:r>
      <w:r>
        <w:t>-se</w:t>
      </w:r>
      <w:r w:rsidR="0061098D" w:rsidRPr="0013759A">
        <w:t xml:space="preserve"> portanto </w:t>
      </w:r>
    </w:p>
    <w:p w14:paraId="1A75B2D8" w14:textId="5F20C203" w:rsidR="0061098D" w:rsidRPr="0013759A" w:rsidRDefault="0061098D" w:rsidP="0061098D">
      <w:pPr>
        <w:jc w:val="both"/>
      </w:pPr>
      <w:r w:rsidRPr="0013759A">
        <w:t xml:space="preserve">a pluviosidade com os níveis parasitários dos ovinos. </w:t>
      </w:r>
    </w:p>
    <w:p w14:paraId="305ABCFF" w14:textId="77777777" w:rsidR="00E058E5" w:rsidRPr="007E70FE" w:rsidRDefault="00E058E5" w:rsidP="0061098D">
      <w:pPr>
        <w:ind w:firstLine="709"/>
        <w:jc w:val="both"/>
      </w:pPr>
    </w:p>
    <w:p w14:paraId="241142C7" w14:textId="77777777" w:rsidR="00E058E5" w:rsidRPr="007E70FE" w:rsidRDefault="00E058E5" w:rsidP="00E058E5"/>
    <w:p w14:paraId="453B925A" w14:textId="77777777" w:rsidR="00E058E5" w:rsidRPr="007E70FE" w:rsidRDefault="00E058E5" w:rsidP="00E058E5">
      <w:r w:rsidRPr="007E70FE">
        <w:rPr>
          <w:b/>
        </w:rPr>
        <w:t>Agradecimentos</w:t>
      </w:r>
      <w:r w:rsidRPr="007E70FE">
        <w:t xml:space="preserve"> </w:t>
      </w:r>
    </w:p>
    <w:p w14:paraId="196A5A2B" w14:textId="77777777" w:rsidR="00E058E5" w:rsidRPr="007E70FE" w:rsidRDefault="00E058E5" w:rsidP="00E058E5"/>
    <w:p w14:paraId="2011E470" w14:textId="77777777" w:rsidR="0061098D" w:rsidRDefault="0061098D" w:rsidP="0061098D">
      <w:pPr>
        <w:jc w:val="both"/>
      </w:pPr>
      <w:r>
        <w:t xml:space="preserve">Os autores agradecem à Universidade Estadual do Norte do Paraná (UENP), Núcleo de Ensino, Extensão e Pesquisa em Agroecologia, Sustentabilidade e Produção Orgânica (NEPASP), Conselho Nacional de Desenvolvimento Científico e Tecnológico (CNPq), </w:t>
      </w:r>
      <w:r w:rsidRPr="00641AE8">
        <w:t>Coordenação de Aperfeiçoamento de Pessoal de Nível Superio</w:t>
      </w:r>
      <w:r>
        <w:t>r (CAPES), Fundação Araucária, e aos Ministérios da Educação (MEC), da Agricultura, Pecuária e Abastecimento (MAPA), da Ciência, Tecnologia e Inovação (MCTI), do Desenvolvimento Agrário (MDA) e da Pesca e Aquicultura (MPA) pelo suporte à execução do projeto e concessão de bolsa.</w:t>
      </w:r>
    </w:p>
    <w:p w14:paraId="697554BB" w14:textId="77777777" w:rsidR="00E058E5" w:rsidRPr="007E70FE" w:rsidRDefault="00E058E5" w:rsidP="00E058E5">
      <w:pPr>
        <w:jc w:val="both"/>
      </w:pPr>
      <w:bookmarkStart w:id="0" w:name="_GoBack"/>
      <w:bookmarkEnd w:id="0"/>
    </w:p>
    <w:p w14:paraId="5540850A" w14:textId="77777777" w:rsidR="00E058E5" w:rsidRPr="007E70FE" w:rsidRDefault="00E058E5" w:rsidP="00E058E5"/>
    <w:p w14:paraId="273CBB2F" w14:textId="77777777" w:rsidR="00654D8F" w:rsidRDefault="00E058E5" w:rsidP="00E058E5">
      <w:r w:rsidRPr="007E70FE">
        <w:rPr>
          <w:b/>
        </w:rPr>
        <w:t>Referências</w:t>
      </w:r>
      <w:r w:rsidRPr="007E70FE">
        <w:t xml:space="preserve"> </w:t>
      </w:r>
    </w:p>
    <w:p w14:paraId="5FE5B8CA" w14:textId="77777777" w:rsidR="00654D8F" w:rsidRDefault="00654D8F" w:rsidP="00E058E5"/>
    <w:p w14:paraId="0AEEF880" w14:textId="77777777" w:rsidR="00002949" w:rsidRPr="00A36638" w:rsidRDefault="00E066F1" w:rsidP="00A15705">
      <w:pPr>
        <w:jc w:val="both"/>
      </w:pPr>
      <w:r w:rsidRPr="00A36638">
        <w:t>GRECA, S.</w:t>
      </w:r>
      <w:r w:rsidR="0059469A" w:rsidRPr="00A36638">
        <w:t xml:space="preserve"> </w:t>
      </w:r>
      <w:r w:rsidRPr="00A36638">
        <w:t xml:space="preserve">P. et al. </w:t>
      </w:r>
      <w:r w:rsidR="00002949" w:rsidRPr="00A36638">
        <w:t xml:space="preserve">Relação entre contagem de ovos por grama de fezes e índices pluviométricos em comparação de diferentes grupos de tratamentos com </w:t>
      </w:r>
      <w:proofErr w:type="spellStart"/>
      <w:r w:rsidR="00002949" w:rsidRPr="00A36638">
        <w:t>Ivermectina</w:t>
      </w:r>
      <w:proofErr w:type="spellEnd"/>
      <w:r w:rsidR="00002949" w:rsidRPr="00A36638">
        <w:t xml:space="preserve"> nas con</w:t>
      </w:r>
      <w:r w:rsidR="00AF6F79" w:rsidRPr="00A36638">
        <w:t>centrações de 1% e 4% em ovinos, Lavras, MG, 2008. In:</w:t>
      </w:r>
      <w:r w:rsidR="00002949" w:rsidRPr="00A36638">
        <w:t xml:space="preserve"> 45ª </w:t>
      </w:r>
      <w:r w:rsidR="008E0B14" w:rsidRPr="00A36638">
        <w:t xml:space="preserve">REUNIÃO ANUAL DA SOCIEDADE BRASILEIRA DE ZOOTECNIA, 2008, Lavras, MG. </w:t>
      </w:r>
      <w:r w:rsidR="008E0B14" w:rsidRPr="00A36638">
        <w:rPr>
          <w:b/>
        </w:rPr>
        <w:t xml:space="preserve">Anais... </w:t>
      </w:r>
      <w:r w:rsidR="008E0B14" w:rsidRPr="00A36638">
        <w:t>Lavras: Universidade Federal de Lavras, 2008.</w:t>
      </w:r>
    </w:p>
    <w:p w14:paraId="0CBFF52F" w14:textId="77777777" w:rsidR="00002949" w:rsidRPr="00A36638" w:rsidRDefault="00002949" w:rsidP="00A15705">
      <w:pPr>
        <w:jc w:val="both"/>
      </w:pPr>
    </w:p>
    <w:p w14:paraId="3B2DC5C5" w14:textId="77777777" w:rsidR="00002949" w:rsidRPr="00A36638" w:rsidRDefault="00E066F1" w:rsidP="00A15705">
      <w:pPr>
        <w:jc w:val="both"/>
      </w:pPr>
      <w:r w:rsidRPr="00A36638">
        <w:t>JUSTO</w:t>
      </w:r>
      <w:r w:rsidR="00002949" w:rsidRPr="00A36638">
        <w:t>, R.V.</w:t>
      </w:r>
      <w:r w:rsidR="00002949" w:rsidRPr="00A36638">
        <w:rPr>
          <w:b/>
        </w:rPr>
        <w:t xml:space="preserve"> Efeito do fungo </w:t>
      </w:r>
      <w:proofErr w:type="spellStart"/>
      <w:r w:rsidR="00002949" w:rsidRPr="00A36638">
        <w:rPr>
          <w:b/>
        </w:rPr>
        <w:t>n</w:t>
      </w:r>
      <w:r w:rsidR="007934F6" w:rsidRPr="00A36638">
        <w:rPr>
          <w:b/>
        </w:rPr>
        <w:t>ematófag</w:t>
      </w:r>
      <w:r w:rsidR="00002949" w:rsidRPr="00A36638">
        <w:rPr>
          <w:b/>
        </w:rPr>
        <w:t>o</w:t>
      </w:r>
      <w:proofErr w:type="spellEnd"/>
      <w:r w:rsidR="00002949" w:rsidRPr="00A36638">
        <w:rPr>
          <w:b/>
        </w:rPr>
        <w:t xml:space="preserve"> </w:t>
      </w:r>
      <w:proofErr w:type="spellStart"/>
      <w:r w:rsidR="00002949" w:rsidRPr="00A36638">
        <w:rPr>
          <w:b/>
          <w:i/>
        </w:rPr>
        <w:t>Duddingtonia</w:t>
      </w:r>
      <w:proofErr w:type="spellEnd"/>
      <w:r w:rsidR="00002949" w:rsidRPr="00A36638">
        <w:rPr>
          <w:b/>
          <w:i/>
        </w:rPr>
        <w:t xml:space="preserve"> </w:t>
      </w:r>
      <w:proofErr w:type="spellStart"/>
      <w:r w:rsidR="00002949" w:rsidRPr="00A36638">
        <w:rPr>
          <w:b/>
          <w:i/>
        </w:rPr>
        <w:t>flagrans</w:t>
      </w:r>
      <w:proofErr w:type="spellEnd"/>
      <w:r w:rsidR="00002949" w:rsidRPr="00A36638">
        <w:rPr>
          <w:b/>
        </w:rPr>
        <w:t xml:space="preserve"> e da sazonalidade climática sobre o desenvolvimento e migração vertical de larvas infectantes de nematóides parasitos gastrintestinais de ovinos em pastagem de capim </w:t>
      </w:r>
      <w:proofErr w:type="spellStart"/>
      <w:r w:rsidR="00002949" w:rsidRPr="00A36638">
        <w:rPr>
          <w:b/>
        </w:rPr>
        <w:t>Aruana</w:t>
      </w:r>
      <w:proofErr w:type="spellEnd"/>
      <w:r w:rsidR="00002949" w:rsidRPr="00A36638">
        <w:rPr>
          <w:b/>
        </w:rPr>
        <w:t>.</w:t>
      </w:r>
      <w:r w:rsidR="009C23D4" w:rsidRPr="00A36638">
        <w:rPr>
          <w:b/>
        </w:rPr>
        <w:t xml:space="preserve"> </w:t>
      </w:r>
      <w:r w:rsidR="009C23D4" w:rsidRPr="00A36638">
        <w:t>2014.</w:t>
      </w:r>
      <w:r w:rsidR="0059469A" w:rsidRPr="00A36638">
        <w:t xml:space="preserve"> 51f.</w:t>
      </w:r>
      <w:r w:rsidR="00654D8F" w:rsidRPr="00A36638">
        <w:t xml:space="preserve"> </w:t>
      </w:r>
      <w:r w:rsidR="00002949" w:rsidRPr="00A36638">
        <w:t xml:space="preserve">Dissertação </w:t>
      </w:r>
      <w:r w:rsidR="009C23D4" w:rsidRPr="00A36638">
        <w:t xml:space="preserve">de Mestrado </w:t>
      </w:r>
      <w:r w:rsidR="00654D8F" w:rsidRPr="00A36638">
        <w:t>– Programa de Pós-graduação em Zootecnia,</w:t>
      </w:r>
      <w:r w:rsidR="009C23D4" w:rsidRPr="00A36638">
        <w:t xml:space="preserve"> </w:t>
      </w:r>
      <w:r w:rsidR="007934F6" w:rsidRPr="00A36638">
        <w:t xml:space="preserve">Universidade Federal do </w:t>
      </w:r>
      <w:r w:rsidR="00002949" w:rsidRPr="00A36638">
        <w:t>Mato Grosso</w:t>
      </w:r>
      <w:r w:rsidR="00654D8F" w:rsidRPr="00A36638">
        <w:t>.</w:t>
      </w:r>
    </w:p>
    <w:p w14:paraId="6608EB29" w14:textId="77777777" w:rsidR="009C23D4" w:rsidRPr="00A36638" w:rsidRDefault="009C23D4" w:rsidP="00A15705">
      <w:pPr>
        <w:jc w:val="both"/>
      </w:pPr>
    </w:p>
    <w:p w14:paraId="7F326081" w14:textId="77777777" w:rsidR="00AA661E" w:rsidRPr="00A36638" w:rsidRDefault="00AF6F79" w:rsidP="00A15705">
      <w:r w:rsidRPr="00A36638">
        <w:rPr>
          <w:lang w:val="en-US"/>
        </w:rPr>
        <w:t>KEITH</w:t>
      </w:r>
      <w:r w:rsidR="00AA661E" w:rsidRPr="00A36638">
        <w:rPr>
          <w:lang w:val="en-US"/>
        </w:rPr>
        <w:t>, R.</w:t>
      </w:r>
      <w:r w:rsidR="0059469A" w:rsidRPr="00A36638">
        <w:rPr>
          <w:lang w:val="en-US"/>
        </w:rPr>
        <w:t xml:space="preserve"> </w:t>
      </w:r>
      <w:r w:rsidR="00AA661E" w:rsidRPr="00A36638">
        <w:rPr>
          <w:lang w:val="en-US"/>
        </w:rPr>
        <w:t xml:space="preserve">K. </w:t>
      </w:r>
      <w:proofErr w:type="gramStart"/>
      <w:r w:rsidR="00AA661E" w:rsidRPr="00A36638">
        <w:rPr>
          <w:lang w:val="en-US"/>
        </w:rPr>
        <w:t xml:space="preserve">The differentiation of the infective larval of some </w:t>
      </w:r>
      <w:proofErr w:type="spellStart"/>
      <w:r w:rsidR="00AA661E" w:rsidRPr="00A36638">
        <w:rPr>
          <w:lang w:val="en-US"/>
        </w:rPr>
        <w:t>commom</w:t>
      </w:r>
      <w:proofErr w:type="spellEnd"/>
      <w:r w:rsidR="00AA661E" w:rsidRPr="00A36638">
        <w:rPr>
          <w:lang w:val="en-US"/>
        </w:rPr>
        <w:t xml:space="preserve"> nematode parasites of cattle.</w:t>
      </w:r>
      <w:proofErr w:type="gramEnd"/>
      <w:r w:rsidR="00AA661E" w:rsidRPr="00A36638">
        <w:rPr>
          <w:lang w:val="en-US"/>
        </w:rPr>
        <w:t xml:space="preserve"> </w:t>
      </w:r>
      <w:proofErr w:type="spellStart"/>
      <w:r w:rsidR="00AA661E" w:rsidRPr="00A36638">
        <w:rPr>
          <w:b/>
        </w:rPr>
        <w:t>Australian</w:t>
      </w:r>
      <w:proofErr w:type="spellEnd"/>
      <w:r w:rsidR="00AA661E" w:rsidRPr="00A36638">
        <w:rPr>
          <w:b/>
        </w:rPr>
        <w:t xml:space="preserve"> </w:t>
      </w:r>
      <w:proofErr w:type="spellStart"/>
      <w:r w:rsidR="00AA661E" w:rsidRPr="00A36638">
        <w:rPr>
          <w:b/>
        </w:rPr>
        <w:t>Journal</w:t>
      </w:r>
      <w:proofErr w:type="spellEnd"/>
      <w:r w:rsidR="00AA661E" w:rsidRPr="00A36638">
        <w:rPr>
          <w:b/>
        </w:rPr>
        <w:t xml:space="preserve"> </w:t>
      </w:r>
      <w:proofErr w:type="spellStart"/>
      <w:r w:rsidR="00AA661E" w:rsidRPr="00A36638">
        <w:rPr>
          <w:b/>
        </w:rPr>
        <w:t>of</w:t>
      </w:r>
      <w:proofErr w:type="spellEnd"/>
      <w:r w:rsidR="00AA661E" w:rsidRPr="00A36638">
        <w:rPr>
          <w:b/>
        </w:rPr>
        <w:t xml:space="preserve"> </w:t>
      </w:r>
      <w:proofErr w:type="spellStart"/>
      <w:r w:rsidR="00AA661E" w:rsidRPr="00A36638">
        <w:rPr>
          <w:b/>
        </w:rPr>
        <w:t>Zoology</w:t>
      </w:r>
      <w:proofErr w:type="spellEnd"/>
      <w:r w:rsidR="006D1282" w:rsidRPr="00A36638">
        <w:rPr>
          <w:b/>
        </w:rPr>
        <w:t>,</w:t>
      </w:r>
      <w:r w:rsidR="00654D8F" w:rsidRPr="00A36638">
        <w:rPr>
          <w:b/>
        </w:rPr>
        <w:t xml:space="preserve"> </w:t>
      </w:r>
      <w:r w:rsidR="0059469A" w:rsidRPr="00A36638">
        <w:rPr>
          <w:b/>
        </w:rPr>
        <w:t>v.</w:t>
      </w:r>
      <w:r w:rsidR="00654D8F" w:rsidRPr="00A36638">
        <w:t>1,</w:t>
      </w:r>
      <w:r w:rsidR="00AA661E" w:rsidRPr="00A36638">
        <w:t xml:space="preserve"> </w:t>
      </w:r>
      <w:r w:rsidR="008E47A8" w:rsidRPr="00A36638">
        <w:t>n</w:t>
      </w:r>
      <w:r w:rsidR="0059469A" w:rsidRPr="00A36638">
        <w:t>.</w:t>
      </w:r>
      <w:r w:rsidR="00654D8F" w:rsidRPr="00A36638">
        <w:t xml:space="preserve"> 2</w:t>
      </w:r>
      <w:r w:rsidR="00AA661E" w:rsidRPr="00A36638">
        <w:t>,</w:t>
      </w:r>
      <w:r w:rsidR="007934F6" w:rsidRPr="00A36638">
        <w:t xml:space="preserve"> </w:t>
      </w:r>
      <w:r w:rsidR="0059469A" w:rsidRPr="00A36638">
        <w:t>p.</w:t>
      </w:r>
      <w:r w:rsidR="00A15705" w:rsidRPr="00A36638">
        <w:t>223-235</w:t>
      </w:r>
      <w:r w:rsidR="00AA661E" w:rsidRPr="00A36638">
        <w:t>, 1953.</w:t>
      </w:r>
      <w:r w:rsidR="00A15705" w:rsidRPr="00A36638">
        <w:t xml:space="preserve"> Disponível em &lt; </w:t>
      </w:r>
      <w:hyperlink r:id="rId7" w:history="1">
        <w:r w:rsidR="00A15705" w:rsidRPr="00A36638">
          <w:rPr>
            <w:rStyle w:val="Hyperlink"/>
            <w:color w:val="auto"/>
          </w:rPr>
          <w:t>http://www.publish.csiro.au/paper/ZO9530223.htm</w:t>
        </w:r>
      </w:hyperlink>
      <w:r w:rsidR="00A15705" w:rsidRPr="00A36638">
        <w:t xml:space="preserve"> &gt;. Acesso em 17 jul. 2015. </w:t>
      </w:r>
    </w:p>
    <w:p w14:paraId="4AAD222F" w14:textId="77777777" w:rsidR="00AA661E" w:rsidRPr="00A36638" w:rsidRDefault="00AA661E" w:rsidP="00A15705">
      <w:pPr>
        <w:jc w:val="both"/>
      </w:pPr>
    </w:p>
    <w:p w14:paraId="6F053F83" w14:textId="77777777" w:rsidR="00002949" w:rsidRPr="00A36638" w:rsidRDefault="00AF6F79" w:rsidP="00A15705">
      <w:r w:rsidRPr="00A36638">
        <w:t>SILVA, M.</w:t>
      </w:r>
      <w:r w:rsidR="0059469A" w:rsidRPr="00A36638">
        <w:t xml:space="preserve"> </w:t>
      </w:r>
      <w:r w:rsidRPr="00A36638">
        <w:t>R.</w:t>
      </w:r>
      <w:r w:rsidR="0059469A" w:rsidRPr="00A36638">
        <w:t xml:space="preserve"> </w:t>
      </w:r>
      <w:r w:rsidRPr="00A36638">
        <w:t>L</w:t>
      </w:r>
      <w:r w:rsidR="00002949" w:rsidRPr="00A36638">
        <w:t>.</w:t>
      </w:r>
      <w:r w:rsidRPr="00A36638">
        <w:t xml:space="preserve"> et al.</w:t>
      </w:r>
      <w:r w:rsidR="006D1282" w:rsidRPr="00A36638">
        <w:t xml:space="preserve"> Paras</w:t>
      </w:r>
      <w:r w:rsidR="00002949" w:rsidRPr="00A36638">
        <w:t>itas gastrintestinais de ovinos criados na região de Rondonópolis-MT.</w:t>
      </w:r>
      <w:r w:rsidR="006B4966" w:rsidRPr="00A36638">
        <w:t xml:space="preserve"> </w:t>
      </w:r>
      <w:r w:rsidR="00002949" w:rsidRPr="00A36638">
        <w:rPr>
          <w:b/>
        </w:rPr>
        <w:t>Revista Biodiversidade</w:t>
      </w:r>
      <w:r w:rsidR="00002949" w:rsidRPr="00A36638">
        <w:t xml:space="preserve">, </w:t>
      </w:r>
      <w:r w:rsidR="0059469A" w:rsidRPr="00A36638">
        <w:t>v.</w:t>
      </w:r>
      <w:r w:rsidR="00002949" w:rsidRPr="00A36638">
        <w:t>9</w:t>
      </w:r>
      <w:r w:rsidR="006D1282" w:rsidRPr="00A36638">
        <w:t xml:space="preserve">, </w:t>
      </w:r>
      <w:r w:rsidR="00826EBD" w:rsidRPr="00A36638">
        <w:t>n.</w:t>
      </w:r>
      <w:r w:rsidR="00002949" w:rsidRPr="00A36638">
        <w:t>1,</w:t>
      </w:r>
      <w:r w:rsidR="006D1282" w:rsidRPr="00A36638">
        <w:t xml:space="preserve"> </w:t>
      </w:r>
      <w:r w:rsidR="00826EBD" w:rsidRPr="00A36638">
        <w:t>p.</w:t>
      </w:r>
      <w:r w:rsidR="006D1282" w:rsidRPr="00A36638">
        <w:t>67-73,</w:t>
      </w:r>
      <w:r w:rsidR="00002949" w:rsidRPr="00A36638">
        <w:t xml:space="preserve"> 2010. </w:t>
      </w:r>
      <w:r w:rsidR="004F1877" w:rsidRPr="00A36638">
        <w:t xml:space="preserve">Disponível em: &lt; </w:t>
      </w:r>
      <w:hyperlink r:id="rId8" w:history="1">
        <w:r w:rsidR="004F1877" w:rsidRPr="00A36638">
          <w:rPr>
            <w:rStyle w:val="Hyperlink"/>
            <w:color w:val="auto"/>
          </w:rPr>
          <w:t>http://periodicoscientificos.ufmt.br/index.php/biodiversidade/article/view/102</w:t>
        </w:r>
      </w:hyperlink>
      <w:r w:rsidR="004F1877" w:rsidRPr="00A36638">
        <w:t xml:space="preserve"> &gt;. Acesso em: 28 ago. 2015. </w:t>
      </w:r>
    </w:p>
    <w:p w14:paraId="376267A5" w14:textId="77777777" w:rsidR="00002949" w:rsidRPr="00A36638" w:rsidRDefault="00002949" w:rsidP="00A15705">
      <w:pPr>
        <w:jc w:val="both"/>
      </w:pPr>
    </w:p>
    <w:p w14:paraId="552F03E0" w14:textId="77777777" w:rsidR="00002949" w:rsidRPr="00A36638" w:rsidRDefault="00AF6F79" w:rsidP="00A15705">
      <w:pPr>
        <w:jc w:val="both"/>
      </w:pPr>
      <w:r w:rsidRPr="00A36638">
        <w:t>SILVA</w:t>
      </w:r>
      <w:r w:rsidR="00D91AEF" w:rsidRPr="00A36638">
        <w:t>, W.W.</w:t>
      </w:r>
      <w:r w:rsidRPr="00A36638">
        <w:t xml:space="preserve"> et al</w:t>
      </w:r>
      <w:r w:rsidR="00002949" w:rsidRPr="00A36638">
        <w:t xml:space="preserve">. Variação sazonal de nematóides gastrintestinais em caprinos traçadores no semi-árido paraibano-Brasil. </w:t>
      </w:r>
      <w:r w:rsidR="00002949" w:rsidRPr="00A36638">
        <w:rPr>
          <w:b/>
        </w:rPr>
        <w:t>Revista Bras</w:t>
      </w:r>
      <w:r w:rsidR="006D1282" w:rsidRPr="00A36638">
        <w:rPr>
          <w:b/>
        </w:rPr>
        <w:t>ileira de Parasitologia Veteriná</w:t>
      </w:r>
      <w:r w:rsidR="00002949" w:rsidRPr="00A36638">
        <w:rPr>
          <w:b/>
        </w:rPr>
        <w:t>ria</w:t>
      </w:r>
      <w:r w:rsidR="00002949" w:rsidRPr="00A36638">
        <w:t xml:space="preserve">, </w:t>
      </w:r>
      <w:r w:rsidR="009350AA" w:rsidRPr="00A36638">
        <w:t>v</w:t>
      </w:r>
      <w:r w:rsidR="00826EBD" w:rsidRPr="00A36638">
        <w:t>.</w:t>
      </w:r>
      <w:r w:rsidR="00002949" w:rsidRPr="00A36638">
        <w:t>1</w:t>
      </w:r>
      <w:r w:rsidR="007934F6" w:rsidRPr="00A36638">
        <w:t xml:space="preserve">2, </w:t>
      </w:r>
      <w:r w:rsidR="00826EBD" w:rsidRPr="00A36638">
        <w:t>n.</w:t>
      </w:r>
      <w:r w:rsidR="006D1282" w:rsidRPr="00A36638">
        <w:t xml:space="preserve">2, </w:t>
      </w:r>
      <w:r w:rsidR="009350AA" w:rsidRPr="00A36638">
        <w:t>p</w:t>
      </w:r>
      <w:r w:rsidR="00826EBD" w:rsidRPr="00A36638">
        <w:t>.</w:t>
      </w:r>
      <w:r w:rsidR="00002949" w:rsidRPr="00A36638">
        <w:t xml:space="preserve">71-75, 2003. </w:t>
      </w:r>
      <w:r w:rsidR="004F1877" w:rsidRPr="00A36638">
        <w:t xml:space="preserve">Disponível em: &lt; </w:t>
      </w:r>
      <w:hyperlink r:id="rId9" w:history="1">
        <w:r w:rsidR="004F1877" w:rsidRPr="00A36638">
          <w:rPr>
            <w:rStyle w:val="Hyperlink"/>
            <w:color w:val="auto"/>
          </w:rPr>
          <w:t>http://www.ufrrj.br/rbpv/1222003/c12271_75.pdf</w:t>
        </w:r>
      </w:hyperlink>
      <w:r w:rsidR="004F1877" w:rsidRPr="00A36638">
        <w:t xml:space="preserve"> &gt;. Acesso em: 28 ago. 2015.</w:t>
      </w:r>
    </w:p>
    <w:p w14:paraId="07B4878A" w14:textId="77777777" w:rsidR="00691CD9" w:rsidRPr="00A36638" w:rsidRDefault="00691CD9" w:rsidP="00A15705">
      <w:pPr>
        <w:jc w:val="both"/>
      </w:pPr>
    </w:p>
    <w:p w14:paraId="33C06079" w14:textId="77777777" w:rsidR="00002949" w:rsidRPr="00A36638" w:rsidRDefault="00AF6F79" w:rsidP="00A15705">
      <w:pPr>
        <w:jc w:val="both"/>
      </w:pPr>
      <w:r w:rsidRPr="00A36638">
        <w:t>SILVEIRA, A.</w:t>
      </w:r>
      <w:r w:rsidR="0059469A" w:rsidRPr="00A36638">
        <w:t xml:space="preserve"> </w:t>
      </w:r>
      <w:r w:rsidRPr="00A36638">
        <w:t>P. et al</w:t>
      </w:r>
      <w:r w:rsidR="00002949" w:rsidRPr="00A36638">
        <w:t>. Monitoramento parasitológico de ovelhas mestiças</w:t>
      </w:r>
      <w:r w:rsidR="00691CD9" w:rsidRPr="00A36638">
        <w:t xml:space="preserve"> mantidas em pastagem tropical, Pato Branco, </w:t>
      </w:r>
      <w:r w:rsidR="00B2602A" w:rsidRPr="00A36638">
        <w:t>PR, 2013. In:</w:t>
      </w:r>
      <w:r w:rsidR="00691CD9" w:rsidRPr="00A36638">
        <w:t xml:space="preserve"> </w:t>
      </w:r>
      <w:r w:rsidR="00B2602A" w:rsidRPr="00A36638">
        <w:t xml:space="preserve">SYNERGISMUS SCYENTIFICA </w:t>
      </w:r>
      <w:r w:rsidR="00002949" w:rsidRPr="00A36638">
        <w:t xml:space="preserve">UTFPR , </w:t>
      </w:r>
      <w:r w:rsidR="00B2602A" w:rsidRPr="00A36638">
        <w:t xml:space="preserve">2013, Pato Branco, PR. </w:t>
      </w:r>
      <w:r w:rsidR="00B2602A" w:rsidRPr="00A36638">
        <w:rPr>
          <w:b/>
        </w:rPr>
        <w:t xml:space="preserve">Anais... </w:t>
      </w:r>
      <w:r w:rsidR="00002949" w:rsidRPr="00A36638">
        <w:t>Pato</w:t>
      </w:r>
      <w:r w:rsidR="00B2602A" w:rsidRPr="00A36638">
        <w:t xml:space="preserve"> Branco: Universidade Tecnológica Federal do Paraná,</w:t>
      </w:r>
      <w:r w:rsidR="00002949" w:rsidRPr="00A36638">
        <w:t xml:space="preserve"> 2013.</w:t>
      </w:r>
      <w:r w:rsidR="00B2602A" w:rsidRPr="00A36638">
        <w:t xml:space="preserve"> </w:t>
      </w:r>
      <w:r w:rsidR="009350AA" w:rsidRPr="00A36638">
        <w:t>v</w:t>
      </w:r>
      <w:r w:rsidR="00BA7708" w:rsidRPr="00A36638">
        <w:t>.</w:t>
      </w:r>
      <w:r w:rsidR="00691CD9" w:rsidRPr="00A36638">
        <w:t>8</w:t>
      </w:r>
      <w:r w:rsidR="00B2602A" w:rsidRPr="00A36638">
        <w:t xml:space="preserve">, </w:t>
      </w:r>
      <w:r w:rsidR="00BA7708" w:rsidRPr="00A36638">
        <w:t>n.</w:t>
      </w:r>
      <w:r w:rsidR="00B2602A" w:rsidRPr="00A36638">
        <w:t xml:space="preserve">2, </w:t>
      </w:r>
      <w:r w:rsidR="00BA7708" w:rsidRPr="00A36638">
        <w:t>p.</w:t>
      </w:r>
      <w:r w:rsidR="00691CD9" w:rsidRPr="00A36638">
        <w:t>6</w:t>
      </w:r>
      <w:r w:rsidR="00B2602A" w:rsidRPr="00A36638">
        <w:t xml:space="preserve">. </w:t>
      </w:r>
    </w:p>
    <w:p w14:paraId="7641C34B" w14:textId="77777777" w:rsidR="00002949" w:rsidRPr="00A36638" w:rsidRDefault="00002949" w:rsidP="00A15705">
      <w:pPr>
        <w:jc w:val="both"/>
      </w:pPr>
    </w:p>
    <w:p w14:paraId="53EDFD12" w14:textId="77777777" w:rsidR="00AA661E" w:rsidRPr="00A36638" w:rsidRDefault="00AF6F79" w:rsidP="00A15705">
      <w:pPr>
        <w:contextualSpacing/>
        <w:jc w:val="both"/>
        <w:rPr>
          <w:b/>
        </w:rPr>
      </w:pPr>
      <w:r w:rsidRPr="00A36638">
        <w:rPr>
          <w:lang w:val="en-US"/>
        </w:rPr>
        <w:t>ROBERTS</w:t>
      </w:r>
      <w:r w:rsidR="00D91AEF" w:rsidRPr="00A36638">
        <w:rPr>
          <w:lang w:val="en-US"/>
        </w:rPr>
        <w:t>, F</w:t>
      </w:r>
      <w:r w:rsidRPr="00A36638">
        <w:rPr>
          <w:lang w:val="en-US"/>
        </w:rPr>
        <w:t>.</w:t>
      </w:r>
      <w:r w:rsidR="0059469A" w:rsidRPr="00A36638">
        <w:rPr>
          <w:lang w:val="en-US"/>
        </w:rPr>
        <w:t xml:space="preserve"> </w:t>
      </w:r>
      <w:r w:rsidRPr="00A36638">
        <w:rPr>
          <w:lang w:val="en-US"/>
        </w:rPr>
        <w:t>H.</w:t>
      </w:r>
      <w:r w:rsidR="0059469A" w:rsidRPr="00A36638">
        <w:rPr>
          <w:lang w:val="en-US"/>
        </w:rPr>
        <w:t xml:space="preserve"> </w:t>
      </w:r>
      <w:r w:rsidRPr="00A36638">
        <w:rPr>
          <w:lang w:val="en-US"/>
        </w:rPr>
        <w:t>S.; O’SULLIVAN</w:t>
      </w:r>
      <w:r w:rsidR="008E47A8" w:rsidRPr="00A36638">
        <w:rPr>
          <w:lang w:val="en-US"/>
        </w:rPr>
        <w:t>, P.J</w:t>
      </w:r>
      <w:r w:rsidR="00AA661E" w:rsidRPr="00A36638">
        <w:rPr>
          <w:lang w:val="en-US"/>
        </w:rPr>
        <w:t xml:space="preserve">. Methods for egg counts and larval cultures for </w:t>
      </w:r>
      <w:proofErr w:type="spellStart"/>
      <w:r w:rsidR="00AA661E" w:rsidRPr="00A36638">
        <w:rPr>
          <w:lang w:val="en-US"/>
        </w:rPr>
        <w:t>Strongyles</w:t>
      </w:r>
      <w:proofErr w:type="spellEnd"/>
      <w:r w:rsidR="00AA661E" w:rsidRPr="00A36638">
        <w:rPr>
          <w:lang w:val="en-US"/>
        </w:rPr>
        <w:t xml:space="preserve"> infesting the gastro-intestinal tract of cattle. </w:t>
      </w:r>
      <w:proofErr w:type="spellStart"/>
      <w:r w:rsidR="00AA661E" w:rsidRPr="00A36638">
        <w:rPr>
          <w:b/>
        </w:rPr>
        <w:t>Australian</w:t>
      </w:r>
      <w:proofErr w:type="spellEnd"/>
      <w:r w:rsidR="00AA661E" w:rsidRPr="00A36638">
        <w:rPr>
          <w:b/>
        </w:rPr>
        <w:t xml:space="preserve"> </w:t>
      </w:r>
      <w:proofErr w:type="spellStart"/>
      <w:r w:rsidR="00AA661E" w:rsidRPr="00A36638">
        <w:rPr>
          <w:b/>
        </w:rPr>
        <w:t>Journal</w:t>
      </w:r>
      <w:proofErr w:type="spellEnd"/>
      <w:r w:rsidR="00AA661E" w:rsidRPr="00A36638">
        <w:rPr>
          <w:b/>
        </w:rPr>
        <w:t xml:space="preserve"> </w:t>
      </w:r>
      <w:proofErr w:type="spellStart"/>
      <w:r w:rsidR="00AA661E" w:rsidRPr="00A36638">
        <w:rPr>
          <w:b/>
        </w:rPr>
        <w:t>Agricultural</w:t>
      </w:r>
      <w:proofErr w:type="spellEnd"/>
      <w:r w:rsidR="00AA661E" w:rsidRPr="00A36638">
        <w:rPr>
          <w:b/>
        </w:rPr>
        <w:t xml:space="preserve"> </w:t>
      </w:r>
      <w:proofErr w:type="spellStart"/>
      <w:r w:rsidR="00AA661E" w:rsidRPr="00A36638">
        <w:rPr>
          <w:b/>
        </w:rPr>
        <w:t>Research</w:t>
      </w:r>
      <w:proofErr w:type="spellEnd"/>
      <w:r w:rsidR="009350AA" w:rsidRPr="00A36638">
        <w:rPr>
          <w:b/>
        </w:rPr>
        <w:t xml:space="preserve">, </w:t>
      </w:r>
      <w:r w:rsidR="009350AA" w:rsidRPr="00A36638">
        <w:t>v.1,</w:t>
      </w:r>
      <w:r w:rsidR="00AA661E" w:rsidRPr="00A36638">
        <w:rPr>
          <w:b/>
        </w:rPr>
        <w:t xml:space="preserve"> </w:t>
      </w:r>
      <w:r w:rsidR="008E47A8" w:rsidRPr="00A36638">
        <w:t>n.</w:t>
      </w:r>
      <w:r w:rsidR="00BA7708" w:rsidRPr="00A36638">
        <w:t>1</w:t>
      </w:r>
      <w:r w:rsidR="00490F39" w:rsidRPr="00A36638">
        <w:t>,</w:t>
      </w:r>
      <w:r w:rsidR="00AA661E" w:rsidRPr="00A36638">
        <w:t xml:space="preserve"> </w:t>
      </w:r>
      <w:r w:rsidR="009350AA" w:rsidRPr="00A36638">
        <w:t>p</w:t>
      </w:r>
      <w:r w:rsidR="00826EBD" w:rsidRPr="00A36638">
        <w:t>.</w:t>
      </w:r>
      <w:r w:rsidR="00AA661E" w:rsidRPr="00A36638">
        <w:t>95-102, 1950.</w:t>
      </w:r>
      <w:r w:rsidR="004F1877" w:rsidRPr="00A36638">
        <w:t xml:space="preserve"> Disponível em: &lt; </w:t>
      </w:r>
      <w:hyperlink r:id="rId10" w:history="1">
        <w:r w:rsidR="004F1877" w:rsidRPr="00A36638">
          <w:rPr>
            <w:rStyle w:val="Hyperlink"/>
            <w:color w:val="auto"/>
          </w:rPr>
          <w:t>http://www.cabdirect.org/abstracts/19500800927.html</w:t>
        </w:r>
      </w:hyperlink>
      <w:r w:rsidR="00BA7708" w:rsidRPr="00A36638">
        <w:t xml:space="preserve"> &gt;. Acesso em: 29 ago. 2015.</w:t>
      </w:r>
    </w:p>
    <w:p w14:paraId="6C1279DF" w14:textId="77777777" w:rsidR="00AA661E" w:rsidRPr="00A36638" w:rsidRDefault="00AA661E" w:rsidP="00A15705">
      <w:pPr>
        <w:jc w:val="both"/>
      </w:pPr>
    </w:p>
    <w:p w14:paraId="1BDA5427" w14:textId="77777777" w:rsidR="00002949" w:rsidRPr="00A36638" w:rsidRDefault="00AF6F79" w:rsidP="00A15705">
      <w:r w:rsidRPr="00A36638">
        <w:t>V</w:t>
      </w:r>
      <w:r w:rsidR="00BA7708" w:rsidRPr="00A36638">
        <w:t>IEIRA</w:t>
      </w:r>
      <w:r w:rsidRPr="00A36638">
        <w:t>, M.</w:t>
      </w:r>
      <w:r w:rsidR="0059469A" w:rsidRPr="00A36638">
        <w:t xml:space="preserve"> </w:t>
      </w:r>
      <w:r w:rsidRPr="00A36638">
        <w:t>I.</w:t>
      </w:r>
      <w:r w:rsidR="0059469A" w:rsidRPr="00A36638">
        <w:t xml:space="preserve"> </w:t>
      </w:r>
      <w:r w:rsidRPr="00A36638">
        <w:t>B. et al</w:t>
      </w:r>
      <w:r w:rsidR="00002949" w:rsidRPr="00A36638">
        <w:t>. Comparação de dois métodos de controle de nematódeos gastrintestinais em borregas e ovelhas de corte.</w:t>
      </w:r>
      <w:r w:rsidR="00490F39" w:rsidRPr="00A36638">
        <w:t xml:space="preserve"> </w:t>
      </w:r>
      <w:proofErr w:type="spellStart"/>
      <w:r w:rsidR="00490F39" w:rsidRPr="00A36638">
        <w:rPr>
          <w:b/>
        </w:rPr>
        <w:t>Semina</w:t>
      </w:r>
      <w:proofErr w:type="spellEnd"/>
      <w:r w:rsidR="00490F39" w:rsidRPr="00A36638">
        <w:t xml:space="preserve">: </w:t>
      </w:r>
      <w:r w:rsidR="00002949" w:rsidRPr="00A36638">
        <w:rPr>
          <w:b/>
        </w:rPr>
        <w:t xml:space="preserve">Ciências </w:t>
      </w:r>
      <w:proofErr w:type="spellStart"/>
      <w:r w:rsidR="00002949" w:rsidRPr="00A36638">
        <w:rPr>
          <w:b/>
        </w:rPr>
        <w:t>a</w:t>
      </w:r>
      <w:r w:rsidR="007934F6" w:rsidRPr="00A36638">
        <w:rPr>
          <w:b/>
        </w:rPr>
        <w:t>A</w:t>
      </w:r>
      <w:r w:rsidR="00002949" w:rsidRPr="00A36638">
        <w:rPr>
          <w:b/>
        </w:rPr>
        <w:t>grárias</w:t>
      </w:r>
      <w:proofErr w:type="spellEnd"/>
      <w:r w:rsidR="00002949" w:rsidRPr="00A36638">
        <w:t xml:space="preserve">, </w:t>
      </w:r>
      <w:r w:rsidR="00826EBD" w:rsidRPr="00A36638">
        <w:t>v.</w:t>
      </w:r>
      <w:r w:rsidR="00002949" w:rsidRPr="00A36638">
        <w:t>2</w:t>
      </w:r>
      <w:r w:rsidR="007934F6" w:rsidRPr="00A36638">
        <w:t xml:space="preserve">9, </w:t>
      </w:r>
      <w:r w:rsidR="00826EBD" w:rsidRPr="00A36638">
        <w:t>n.</w:t>
      </w:r>
      <w:r w:rsidR="00490F39" w:rsidRPr="00A36638">
        <w:t xml:space="preserve">4, </w:t>
      </w:r>
      <w:r w:rsidR="00826EBD" w:rsidRPr="00A36638">
        <w:t>p.</w:t>
      </w:r>
      <w:r w:rsidR="007934F6" w:rsidRPr="00A36638">
        <w:t>853-860,</w:t>
      </w:r>
      <w:r w:rsidR="00002949" w:rsidRPr="00A36638">
        <w:t xml:space="preserve"> 2008.</w:t>
      </w:r>
      <w:r w:rsidR="00490F39" w:rsidRPr="00A36638">
        <w:t xml:space="preserve"> </w:t>
      </w:r>
      <w:r w:rsidR="004F1877" w:rsidRPr="00A36638">
        <w:t xml:space="preserve">Disponível em: &lt; </w:t>
      </w:r>
      <w:hyperlink r:id="rId11" w:history="1">
        <w:r w:rsidR="00A15705" w:rsidRPr="00A36638">
          <w:rPr>
            <w:rStyle w:val="Hyperlink"/>
            <w:color w:val="auto"/>
          </w:rPr>
          <w:t>http://www.uel.br/revistas/uel/index.php/semagrarias/article/view/2720/4062</w:t>
        </w:r>
      </w:hyperlink>
      <w:r w:rsidR="00A15705" w:rsidRPr="00A36638">
        <w:t xml:space="preserve"> &gt;</w:t>
      </w:r>
      <w:r w:rsidR="004F1877" w:rsidRPr="00A36638">
        <w:t>. Acesso em: 29 ago. 2015.</w:t>
      </w:r>
    </w:p>
    <w:p w14:paraId="21DB24A0" w14:textId="77777777" w:rsidR="00E058E5" w:rsidRPr="00A36638" w:rsidRDefault="00E058E5" w:rsidP="00A15705">
      <w:pPr>
        <w:jc w:val="both"/>
      </w:pPr>
    </w:p>
    <w:p w14:paraId="6F18DA66" w14:textId="77777777" w:rsidR="00E058E5" w:rsidRPr="00A36638" w:rsidRDefault="00E058E5" w:rsidP="00A15705">
      <w:pPr>
        <w:jc w:val="both"/>
      </w:pPr>
    </w:p>
    <w:p w14:paraId="277F77D0" w14:textId="77777777" w:rsidR="00E058E5" w:rsidRPr="00A36638" w:rsidRDefault="00E058E5" w:rsidP="00A15705">
      <w:pPr>
        <w:jc w:val="both"/>
      </w:pPr>
    </w:p>
    <w:p w14:paraId="60242AAC" w14:textId="77777777" w:rsidR="00E058E5" w:rsidRPr="00A36638" w:rsidRDefault="00E058E5" w:rsidP="00A15705">
      <w:pPr>
        <w:jc w:val="both"/>
      </w:pPr>
    </w:p>
    <w:p w14:paraId="6685E698" w14:textId="77777777" w:rsidR="00E058E5" w:rsidRPr="00A36638" w:rsidRDefault="00E058E5" w:rsidP="00A15705">
      <w:pPr>
        <w:ind w:left="851"/>
        <w:jc w:val="both"/>
      </w:pPr>
    </w:p>
    <w:p w14:paraId="39EC3474" w14:textId="77777777" w:rsidR="00C830B9" w:rsidRPr="00A36638" w:rsidRDefault="00C830B9" w:rsidP="00A15705">
      <w:pPr>
        <w:jc w:val="both"/>
      </w:pPr>
    </w:p>
    <w:p w14:paraId="35A51AD0" w14:textId="77777777" w:rsidR="00E058E5" w:rsidRDefault="00E058E5"/>
    <w:sectPr w:rsidR="00E058E5" w:rsidSect="00655115">
      <w:pgSz w:w="11906" w:h="16838"/>
      <w:pgMar w:top="1418" w:right="1134" w:bottom="1134" w:left="1134" w:header="170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5C0640" w15:done="0"/>
  <w15:commentEx w15:paraId="5A40D256" w15:done="0"/>
  <w15:commentEx w15:paraId="03D21446" w15:done="0"/>
  <w15:commentEx w15:paraId="2D606B8A" w15:done="0"/>
  <w15:commentEx w15:paraId="1595EAB3" w15:done="0"/>
  <w15:commentEx w15:paraId="33599AC9" w15:done="0"/>
  <w15:commentEx w15:paraId="0F93EEFC" w15:done="0"/>
  <w15:commentEx w15:paraId="3943E47B" w15:done="0"/>
  <w15:commentEx w15:paraId="7CA11F97" w15:done="0"/>
  <w15:commentEx w15:paraId="4C45ED0C" w15:done="0"/>
  <w15:commentEx w15:paraId="31A3D5AE" w15:done="0"/>
  <w15:commentEx w15:paraId="75493266" w15:done="0"/>
  <w15:commentEx w15:paraId="141F6A1E" w15:done="0"/>
  <w15:commentEx w15:paraId="1436CC81" w15:done="0"/>
  <w15:commentEx w15:paraId="15502EE8" w15:done="0"/>
  <w15:commentEx w15:paraId="40243D0B" w15:done="0"/>
  <w15:commentEx w15:paraId="4946A2C4" w15:done="0"/>
  <w15:commentEx w15:paraId="35DF15E4" w15:done="0"/>
  <w15:commentEx w15:paraId="4A5799C1" w15:done="0"/>
  <w15:commentEx w15:paraId="1DB2575C" w15:done="0"/>
  <w15:commentEx w15:paraId="5DCE1A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E5"/>
    <w:rsid w:val="00002949"/>
    <w:rsid w:val="00004A84"/>
    <w:rsid w:val="000A0531"/>
    <w:rsid w:val="0013759A"/>
    <w:rsid w:val="001D1217"/>
    <w:rsid w:val="00271673"/>
    <w:rsid w:val="002A6118"/>
    <w:rsid w:val="002A67C8"/>
    <w:rsid w:val="00365668"/>
    <w:rsid w:val="004550C2"/>
    <w:rsid w:val="00490F39"/>
    <w:rsid w:val="00492D41"/>
    <w:rsid w:val="004C155A"/>
    <w:rsid w:val="004C49EB"/>
    <w:rsid w:val="004D477A"/>
    <w:rsid w:val="004F1877"/>
    <w:rsid w:val="00503093"/>
    <w:rsid w:val="005061C6"/>
    <w:rsid w:val="0057722A"/>
    <w:rsid w:val="0059469A"/>
    <w:rsid w:val="00606DD2"/>
    <w:rsid w:val="0061098D"/>
    <w:rsid w:val="00654D8F"/>
    <w:rsid w:val="00655115"/>
    <w:rsid w:val="00663F6D"/>
    <w:rsid w:val="00691CD9"/>
    <w:rsid w:val="006B4966"/>
    <w:rsid w:val="006D1282"/>
    <w:rsid w:val="00735EE3"/>
    <w:rsid w:val="007934F6"/>
    <w:rsid w:val="007B5856"/>
    <w:rsid w:val="008017D3"/>
    <w:rsid w:val="00804C9B"/>
    <w:rsid w:val="00826EBD"/>
    <w:rsid w:val="008D6508"/>
    <w:rsid w:val="008E0B14"/>
    <w:rsid w:val="008E47A8"/>
    <w:rsid w:val="008F171D"/>
    <w:rsid w:val="009350AA"/>
    <w:rsid w:val="00991414"/>
    <w:rsid w:val="009C23D4"/>
    <w:rsid w:val="009E5194"/>
    <w:rsid w:val="009F73BE"/>
    <w:rsid w:val="00A15705"/>
    <w:rsid w:val="00A23D52"/>
    <w:rsid w:val="00A36638"/>
    <w:rsid w:val="00AA661E"/>
    <w:rsid w:val="00AF6F79"/>
    <w:rsid w:val="00B2602A"/>
    <w:rsid w:val="00B329C5"/>
    <w:rsid w:val="00B63A4D"/>
    <w:rsid w:val="00BA7708"/>
    <w:rsid w:val="00C830B9"/>
    <w:rsid w:val="00CF67AB"/>
    <w:rsid w:val="00D91AEF"/>
    <w:rsid w:val="00DB6D1E"/>
    <w:rsid w:val="00E058E5"/>
    <w:rsid w:val="00E066F1"/>
    <w:rsid w:val="00E32094"/>
    <w:rsid w:val="00EA404A"/>
    <w:rsid w:val="00EF6E8D"/>
    <w:rsid w:val="00F07C36"/>
    <w:rsid w:val="00F752D3"/>
    <w:rsid w:val="00F9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3B6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58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E5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B4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9C23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58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E5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B4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9C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el.br/revistas/uel/index.php/semagrarias/article/view/2720/4062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chart" Target="charts/chart1.xml"/><Relationship Id="rId7" Type="http://schemas.openxmlformats.org/officeDocument/2006/relationships/hyperlink" Target="http://www.publish.csiro.au/paper/ZO9530223.htm" TargetMode="External"/><Relationship Id="rId8" Type="http://schemas.openxmlformats.org/officeDocument/2006/relationships/hyperlink" Target="http://periodicoscientificos.ufmt.br/index.php/biodiversidade/article/view/102" TargetMode="External"/><Relationship Id="rId9" Type="http://schemas.openxmlformats.org/officeDocument/2006/relationships/hyperlink" Target="http://www.ufrrj.br/rbpv/1222003/c12271_75.pdf" TargetMode="External"/><Relationship Id="rId10" Type="http://schemas.openxmlformats.org/officeDocument/2006/relationships/hyperlink" Target="http://www.cabdirect.org/abstracts/19500800927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Média de OPG</c:v>
                </c:pt>
              </c:strCache>
            </c:strRef>
          </c:tx>
          <c:marker>
            <c:symbol val="none"/>
          </c:marker>
          <c:cat>
            <c:numRef>
              <c:f>Plan1!$A$2:$A$10</c:f>
              <c:numCache>
                <c:formatCode>mmm/yy</c:formatCode>
                <c:ptCount val="9"/>
                <c:pt idx="0">
                  <c:v>41730.0</c:v>
                </c:pt>
                <c:pt idx="1">
                  <c:v>41791.0</c:v>
                </c:pt>
                <c:pt idx="2">
                  <c:v>41852.0</c:v>
                </c:pt>
                <c:pt idx="3">
                  <c:v>41913.0</c:v>
                </c:pt>
                <c:pt idx="4">
                  <c:v>41944.0</c:v>
                </c:pt>
                <c:pt idx="5">
                  <c:v>42005.0</c:v>
                </c:pt>
                <c:pt idx="6">
                  <c:v>42064.0</c:v>
                </c:pt>
                <c:pt idx="7">
                  <c:v>42125.0</c:v>
                </c:pt>
                <c:pt idx="8">
                  <c:v>42156.0</c:v>
                </c:pt>
              </c:numCache>
            </c:numRef>
          </c:cat>
          <c:val>
            <c:numRef>
              <c:f>Plan1!$B$2:$B$10</c:f>
              <c:numCache>
                <c:formatCode>General</c:formatCode>
                <c:ptCount val="9"/>
                <c:pt idx="0">
                  <c:v>390.63</c:v>
                </c:pt>
                <c:pt idx="1">
                  <c:v>605.5599999999994</c:v>
                </c:pt>
                <c:pt idx="2">
                  <c:v>383.33</c:v>
                </c:pt>
                <c:pt idx="3">
                  <c:v>283.33</c:v>
                </c:pt>
                <c:pt idx="4">
                  <c:v>1004.166999999998</c:v>
                </c:pt>
                <c:pt idx="5">
                  <c:v>1205.4</c:v>
                </c:pt>
                <c:pt idx="6">
                  <c:v>991.38</c:v>
                </c:pt>
                <c:pt idx="7">
                  <c:v>1036.95</c:v>
                </c:pt>
                <c:pt idx="8">
                  <c:v>309.75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3322568"/>
        <c:axId val="-2143209656"/>
      </c:lineChart>
      <c:dateAx>
        <c:axId val="-2143322568"/>
        <c:scaling>
          <c:orientation val="minMax"/>
        </c:scaling>
        <c:delete val="0"/>
        <c:axPos val="b"/>
        <c:numFmt formatCode="mmm/yy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-2143209656"/>
        <c:crosses val="autoZero"/>
        <c:auto val="1"/>
        <c:lblOffset val="100"/>
        <c:baseTimeUnit val="months"/>
      </c:dateAx>
      <c:valAx>
        <c:axId val="-21432096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-214332256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1579</Words>
  <Characters>9003</Characters>
  <Application>Microsoft Macintosh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MacBook</cp:lastModifiedBy>
  <cp:revision>2</cp:revision>
  <dcterms:created xsi:type="dcterms:W3CDTF">2015-09-25T19:48:00Z</dcterms:created>
  <dcterms:modified xsi:type="dcterms:W3CDTF">2015-09-25T19:48:00Z</dcterms:modified>
</cp:coreProperties>
</file>