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DC9" w:rsidRDefault="00472DC9" w:rsidP="0072006B">
      <w:pPr>
        <w:pStyle w:val="SemEspaamento"/>
      </w:pPr>
    </w:p>
    <w:p w:rsidR="00472DC9" w:rsidRDefault="00472DC9" w:rsidP="00DD55E0">
      <w:pPr>
        <w:spacing w:line="240" w:lineRule="auto"/>
        <w:jc w:val="center"/>
        <w:rPr>
          <w:rFonts w:ascii="Arial" w:hAnsi="Arial" w:cs="Arial"/>
          <w:b/>
        </w:rPr>
      </w:pPr>
    </w:p>
    <w:p w:rsidR="00472DC9" w:rsidRPr="00753E63" w:rsidRDefault="00472DC9" w:rsidP="00DD55E0">
      <w:pPr>
        <w:spacing w:line="240" w:lineRule="auto"/>
        <w:jc w:val="center"/>
        <w:rPr>
          <w:rFonts w:ascii="Elephant" w:hAnsi="Elephant" w:cs="Arial"/>
          <w:b/>
        </w:rPr>
      </w:pPr>
    </w:p>
    <w:p w:rsidR="0079529A" w:rsidRDefault="0079529A">
      <w:pPr>
        <w:rPr>
          <w:rFonts w:ascii="Arial" w:hAnsi="Arial" w:cs="Arial"/>
          <w:b/>
          <w:sz w:val="18"/>
        </w:rPr>
      </w:pPr>
      <w:r w:rsidRPr="0079529A">
        <w:rPr>
          <w:rFonts w:ascii="Arial" w:hAnsi="Arial" w:cs="Arial"/>
          <w:b/>
          <w:noProof/>
          <w:sz w:val="18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38896C" wp14:editId="79FCB486">
                <wp:simplePos x="0" y="0"/>
                <wp:positionH relativeFrom="column">
                  <wp:posOffset>-254635</wp:posOffset>
                </wp:positionH>
                <wp:positionV relativeFrom="paragraph">
                  <wp:posOffset>617855</wp:posOffset>
                </wp:positionV>
                <wp:extent cx="5829300" cy="1959610"/>
                <wp:effectExtent l="0" t="0" r="0" b="0"/>
                <wp:wrapNone/>
                <wp:docPr id="2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29300" cy="195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529A" w:rsidRDefault="0079529A" w:rsidP="007952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haroni" w:eastAsiaTheme="majorEastAsia" w:hAnsi="Aharoni" w:cs="Aharon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SEMENTES CRIOULAS CULTIVADAS POR COMUNIDADES TRADICIONAIS DA REGIÃO DO TERRITÓRIO LENÇÓIS/MUNIM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ítulo 1" o:spid="_x0000_s1026" style="position:absolute;margin-left:-20.05pt;margin-top:48.65pt;width:459pt;height:154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" filled="f" stroked="f">
                <v:path arrowok="t"/>
                <o:lock v:ext="edit" grouping="t"/>
                <v:textbox>
                  <w:txbxContent>
                    <w:p w:rsidR="0079529A" w:rsidRDefault="0079529A" w:rsidP="0079529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haroni" w:eastAsiaTheme="majorEastAsia" w:hAnsi="Aharoni" w:cs="Aharon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SEMENTES CRIOULAS CULTIVADAS POR COMUNIDADES TRADICIONAIS DA REGIÃO DO TERRITÓRIO LENÇÓIS/MUNIM</w:t>
                      </w:r>
                    </w:p>
                  </w:txbxContent>
                </v:textbox>
              </v:rect>
            </w:pict>
          </mc:Fallback>
        </mc:AlternateContent>
      </w:r>
      <w:r w:rsidRPr="0079529A">
        <w:rPr>
          <w:rFonts w:ascii="Arial" w:hAnsi="Arial" w:cs="Arial"/>
          <w:b/>
          <w:noProof/>
          <w:sz w:val="18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A663AD" wp14:editId="004ACC60">
                <wp:simplePos x="0" y="0"/>
                <wp:positionH relativeFrom="column">
                  <wp:posOffset>259949</wp:posOffset>
                </wp:positionH>
                <wp:positionV relativeFrom="paragraph">
                  <wp:posOffset>4411813</wp:posOffset>
                </wp:positionV>
                <wp:extent cx="4800600" cy="974090"/>
                <wp:effectExtent l="0" t="0" r="0" b="0"/>
                <wp:wrapNone/>
                <wp:docPr id="25" name="Subtítulo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800600" cy="974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529A" w:rsidRDefault="0079529A" w:rsidP="0079529A">
                            <w:pPr>
                              <w:pStyle w:val="NormalWeb"/>
                              <w:spacing w:before="115" w:beforeAutospacing="0" w:after="0" w:afterAutospacing="0"/>
                              <w:jc w:val="center"/>
                            </w:pPr>
                            <w:r>
                              <w:rPr>
                                <w:rFonts w:ascii="Aharoni" w:hAnsi="Aharoni" w:cs="Aharoni"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</w:rPr>
                              <w:t>São Luís</w:t>
                            </w:r>
                          </w:p>
                          <w:p w:rsidR="0079529A" w:rsidRDefault="0079529A" w:rsidP="0079529A">
                            <w:pPr>
                              <w:pStyle w:val="NormalWeb"/>
                              <w:spacing w:before="115" w:beforeAutospacing="0" w:after="0" w:afterAutospacing="0"/>
                              <w:jc w:val="center"/>
                            </w:pPr>
                            <w:r>
                              <w:rPr>
                                <w:rFonts w:ascii="Aharoni" w:hAnsi="Aharoni" w:cs="Aharoni"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</w:rPr>
                              <w:t>2015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ubtítulo 2" o:spid="_x0000_s1027" style="position:absolute;margin-left:20.45pt;margin-top:347.4pt;width:378pt;height:76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" filled="f" stroked="f">
                <v:path arrowok="t"/>
                <o:lock v:ext="edit" grouping="t"/>
                <v:textbox>
                  <w:txbxContent>
                    <w:p w:rsidR="0079529A" w:rsidRDefault="0079529A" w:rsidP="0079529A">
                      <w:pPr>
                        <w:pStyle w:val="NormalWeb"/>
                        <w:spacing w:before="115" w:beforeAutospacing="0" w:after="0" w:afterAutospacing="0"/>
                        <w:jc w:val="center"/>
                      </w:pPr>
                      <w:r>
                        <w:rPr>
                          <w:rFonts w:ascii="Aharoni" w:hAnsi="Aharoni" w:cs="Aharoni"/>
                          <w:color w:val="404040" w:themeColor="text1" w:themeTint="BF"/>
                          <w:kern w:val="24"/>
                          <w:sz w:val="48"/>
                          <w:szCs w:val="48"/>
                        </w:rPr>
                        <w:t>São Luís</w:t>
                      </w:r>
                    </w:p>
                    <w:p w:rsidR="0079529A" w:rsidRDefault="0079529A" w:rsidP="0079529A">
                      <w:pPr>
                        <w:pStyle w:val="NormalWeb"/>
                        <w:spacing w:before="115" w:beforeAutospacing="0" w:after="0" w:afterAutospacing="0"/>
                        <w:jc w:val="center"/>
                      </w:pPr>
                      <w:r>
                        <w:rPr>
                          <w:rFonts w:ascii="Aharoni" w:hAnsi="Aharoni" w:cs="Aharoni"/>
                          <w:color w:val="404040" w:themeColor="text1" w:themeTint="BF"/>
                          <w:kern w:val="24"/>
                          <w:sz w:val="48"/>
                          <w:szCs w:val="48"/>
                        </w:rPr>
                        <w:t>2015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18"/>
        </w:rPr>
        <w:br w:type="page"/>
      </w:r>
    </w:p>
    <w:p w:rsidR="0079529A" w:rsidRDefault="0079529A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</w:p>
    <w:p w:rsidR="0079529A" w:rsidRDefault="0079529A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</w:p>
    <w:p w:rsidR="00DD55E0" w:rsidRPr="00DD55E0" w:rsidRDefault="00DD55E0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  <w:r w:rsidRPr="00DD55E0">
        <w:rPr>
          <w:rFonts w:ascii="Arial" w:hAnsi="Arial" w:cs="Arial"/>
          <w:b/>
          <w:sz w:val="18"/>
        </w:rPr>
        <w:t>NÚCLEO DE ESTUDOS EM AGROECOLOGIA</w:t>
      </w:r>
    </w:p>
    <w:p w:rsidR="00DD55E0" w:rsidRPr="00DD55E0" w:rsidRDefault="00DD55E0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</w:p>
    <w:p w:rsidR="00DD55E0" w:rsidRPr="00DD55E0" w:rsidRDefault="0079529A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noProof/>
          <w:sz w:val="18"/>
          <w:lang w:eastAsia="pt-BR"/>
        </w:rPr>
        <w:drawing>
          <wp:inline distT="0" distB="0" distL="0" distR="0">
            <wp:extent cx="1612232" cy="1612232"/>
            <wp:effectExtent l="0" t="0" r="762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91" cy="161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8A" w:rsidRDefault="00DD55E0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</w:rPr>
      </w:pPr>
      <w:r w:rsidRPr="00DD55E0">
        <w:rPr>
          <w:rFonts w:ascii="Arial" w:hAnsi="Arial" w:cs="Arial"/>
          <w:b/>
          <w:bCs/>
          <w:sz w:val="18"/>
        </w:rPr>
        <w:t>Coordenadora do Projeto:</w:t>
      </w:r>
    </w:p>
    <w:p w:rsidR="00DD55E0" w:rsidRPr="00DD55E0" w:rsidRDefault="00DD55E0" w:rsidP="00DD55E0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Georgiana Eurides de Carvalho Marques</w:t>
      </w:r>
    </w:p>
    <w:p w:rsidR="00DD55E0" w:rsidRPr="00DD55E0" w:rsidRDefault="00DD55E0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</w:rPr>
      </w:pPr>
      <w:r w:rsidRPr="00DD55E0">
        <w:rPr>
          <w:rFonts w:ascii="Arial" w:hAnsi="Arial" w:cs="Arial"/>
          <w:b/>
          <w:bCs/>
          <w:sz w:val="18"/>
        </w:rPr>
        <w:t>Componentes do Projeto:</w:t>
      </w:r>
    </w:p>
    <w:p w:rsid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Antônio Anísio Pinheiro</w:t>
      </w:r>
    </w:p>
    <w:p w:rsidR="00AE168D" w:rsidRDefault="00AE168D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Ariadne </w:t>
      </w:r>
      <w:proofErr w:type="spellStart"/>
      <w:r>
        <w:rPr>
          <w:rFonts w:ascii="Arial" w:hAnsi="Arial" w:cs="Arial"/>
          <w:sz w:val="18"/>
        </w:rPr>
        <w:t>Enes</w:t>
      </w:r>
      <w:proofErr w:type="spellEnd"/>
      <w:r>
        <w:rPr>
          <w:rFonts w:ascii="Arial" w:hAnsi="Arial" w:cs="Arial"/>
          <w:sz w:val="18"/>
        </w:rPr>
        <w:t xml:space="preserve"> Rocha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Beatriz Rebelo Rocha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r w:rsidRPr="00DD55E0">
        <w:rPr>
          <w:rFonts w:ascii="Arial" w:hAnsi="Arial" w:cs="Arial"/>
          <w:color w:val="000000"/>
          <w:sz w:val="18"/>
          <w:shd w:val="clear" w:color="auto" w:fill="FFFFFF"/>
        </w:rPr>
        <w:t xml:space="preserve">Bruna </w:t>
      </w:r>
      <w:proofErr w:type="spellStart"/>
      <w:r w:rsidRPr="00DD55E0">
        <w:rPr>
          <w:rFonts w:ascii="Arial" w:hAnsi="Arial" w:cs="Arial"/>
          <w:color w:val="000000"/>
          <w:sz w:val="18"/>
          <w:shd w:val="clear" w:color="auto" w:fill="FFFFFF"/>
        </w:rPr>
        <w:t>Rayana</w:t>
      </w:r>
      <w:proofErr w:type="spellEnd"/>
      <w:r w:rsidRPr="00DD55E0">
        <w:rPr>
          <w:rFonts w:ascii="Arial" w:hAnsi="Arial" w:cs="Arial"/>
          <w:color w:val="000000"/>
          <w:sz w:val="18"/>
          <w:shd w:val="clear" w:color="auto" w:fill="FFFFFF"/>
        </w:rPr>
        <w:t xml:space="preserve"> dos </w:t>
      </w:r>
      <w:proofErr w:type="gramStart"/>
      <w:r w:rsidRPr="00DD55E0">
        <w:rPr>
          <w:rFonts w:ascii="Arial" w:hAnsi="Arial" w:cs="Arial"/>
          <w:color w:val="000000"/>
          <w:sz w:val="18"/>
          <w:shd w:val="clear" w:color="auto" w:fill="FFFFFF"/>
        </w:rPr>
        <w:t>Santos Sampaio</w:t>
      </w:r>
      <w:proofErr w:type="gramEnd"/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Caroline Sena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proofErr w:type="spellStart"/>
      <w:r w:rsidRPr="00DD55E0">
        <w:rPr>
          <w:rFonts w:ascii="Arial" w:hAnsi="Arial" w:cs="Arial"/>
          <w:sz w:val="18"/>
        </w:rPr>
        <w:t>Cidvânia</w:t>
      </w:r>
      <w:proofErr w:type="spellEnd"/>
      <w:r w:rsidRPr="00DD55E0">
        <w:rPr>
          <w:rFonts w:ascii="Arial" w:hAnsi="Arial" w:cs="Arial"/>
          <w:sz w:val="18"/>
        </w:rPr>
        <w:t xml:space="preserve"> Andrade de Oliveira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proofErr w:type="spellStart"/>
      <w:r w:rsidRPr="00DD55E0">
        <w:rPr>
          <w:rFonts w:ascii="Arial" w:hAnsi="Arial" w:cs="Arial"/>
          <w:sz w:val="18"/>
        </w:rPr>
        <w:t>Dayany</w:t>
      </w:r>
      <w:proofErr w:type="spellEnd"/>
      <w:r w:rsidRPr="00DD55E0">
        <w:rPr>
          <w:rFonts w:ascii="Arial" w:hAnsi="Arial" w:cs="Arial"/>
          <w:sz w:val="18"/>
        </w:rPr>
        <w:t xml:space="preserve"> Sampaio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 xml:space="preserve">Diogo </w:t>
      </w:r>
      <w:proofErr w:type="spellStart"/>
      <w:r w:rsidRPr="00DD55E0">
        <w:rPr>
          <w:rFonts w:ascii="Arial" w:hAnsi="Arial" w:cs="Arial"/>
          <w:sz w:val="18"/>
        </w:rPr>
        <w:t>Herison</w:t>
      </w:r>
      <w:proofErr w:type="spellEnd"/>
      <w:r w:rsidRPr="00DD55E0">
        <w:rPr>
          <w:rFonts w:ascii="Arial" w:hAnsi="Arial" w:cs="Arial"/>
          <w:sz w:val="18"/>
        </w:rPr>
        <w:t xml:space="preserve"> Silva Sardinha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Djanira Rubim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Emerson Lucas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proofErr w:type="spellStart"/>
      <w:r w:rsidRPr="00DD55E0">
        <w:rPr>
          <w:rFonts w:ascii="Arial" w:hAnsi="Arial" w:cs="Arial"/>
          <w:color w:val="000000"/>
          <w:sz w:val="18"/>
          <w:shd w:val="clear" w:color="auto" w:fill="FFFFFF"/>
        </w:rPr>
        <w:t>Felipi</w:t>
      </w:r>
      <w:proofErr w:type="spellEnd"/>
      <w:r w:rsidRPr="00DD55E0">
        <w:rPr>
          <w:rFonts w:ascii="Arial" w:hAnsi="Arial" w:cs="Arial"/>
          <w:color w:val="000000"/>
          <w:sz w:val="18"/>
          <w:shd w:val="clear" w:color="auto" w:fill="FFFFFF"/>
        </w:rPr>
        <w:t xml:space="preserve"> Sousa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 xml:space="preserve">Fabio Pierre Pacheco </w:t>
      </w:r>
      <w:proofErr w:type="spellStart"/>
      <w:r w:rsidRPr="00DD55E0">
        <w:rPr>
          <w:rFonts w:ascii="Arial" w:hAnsi="Arial" w:cs="Arial"/>
          <w:sz w:val="18"/>
        </w:rPr>
        <w:t>Fontinelle</w:t>
      </w:r>
      <w:proofErr w:type="spellEnd"/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r w:rsidRPr="00DD55E0">
        <w:rPr>
          <w:rFonts w:ascii="Arial" w:hAnsi="Arial" w:cs="Arial"/>
          <w:color w:val="000000"/>
          <w:sz w:val="18"/>
          <w:shd w:val="clear" w:color="auto" w:fill="FFFFFF"/>
        </w:rPr>
        <w:t>Fernando Cesar Correa Madeira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 xml:space="preserve">Flavia de Aquino </w:t>
      </w:r>
      <w:proofErr w:type="spellStart"/>
      <w:r w:rsidRPr="00DD55E0">
        <w:rPr>
          <w:rFonts w:ascii="Arial" w:hAnsi="Arial" w:cs="Arial"/>
          <w:sz w:val="18"/>
        </w:rPr>
        <w:t>Cutrim</w:t>
      </w:r>
      <w:proofErr w:type="spellEnd"/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Flora Seixas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proofErr w:type="spellStart"/>
      <w:r w:rsidRPr="00DD55E0">
        <w:rPr>
          <w:rFonts w:ascii="Arial" w:hAnsi="Arial" w:cs="Arial"/>
          <w:color w:val="000000"/>
          <w:sz w:val="18"/>
          <w:shd w:val="clear" w:color="auto" w:fill="FFFFFF"/>
        </w:rPr>
        <w:t>Francisney</w:t>
      </w:r>
      <w:proofErr w:type="spellEnd"/>
      <w:r w:rsidRPr="00DD55E0">
        <w:rPr>
          <w:rFonts w:ascii="Arial" w:hAnsi="Arial" w:cs="Arial"/>
          <w:color w:val="000000"/>
          <w:sz w:val="18"/>
          <w:shd w:val="clear" w:color="auto" w:fill="FFFFFF"/>
        </w:rPr>
        <w:t xml:space="preserve"> Carvalho de Almeida Carvalho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proofErr w:type="spellStart"/>
      <w:r w:rsidRPr="00DD55E0">
        <w:rPr>
          <w:rFonts w:ascii="Arial" w:hAnsi="Arial" w:cs="Arial"/>
          <w:sz w:val="18"/>
        </w:rPr>
        <w:t>Lidia</w:t>
      </w:r>
      <w:proofErr w:type="spellEnd"/>
      <w:r w:rsidRPr="00DD55E0">
        <w:rPr>
          <w:rFonts w:ascii="Arial" w:hAnsi="Arial" w:cs="Arial"/>
          <w:sz w:val="18"/>
        </w:rPr>
        <w:t xml:space="preserve"> do Espírito Santo Santos Coelho</w:t>
      </w:r>
    </w:p>
    <w:p w:rsidR="006F478A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r w:rsidRPr="00DD55E0">
        <w:rPr>
          <w:rFonts w:ascii="Arial" w:hAnsi="Arial" w:cs="Arial"/>
          <w:color w:val="000000"/>
          <w:sz w:val="18"/>
          <w:shd w:val="clear" w:color="auto" w:fill="FFFFFF"/>
        </w:rPr>
        <w:t xml:space="preserve">Lisa </w:t>
      </w:r>
      <w:proofErr w:type="spellStart"/>
      <w:r w:rsidRPr="00DD55E0">
        <w:rPr>
          <w:rFonts w:ascii="Arial" w:hAnsi="Arial" w:cs="Arial"/>
          <w:color w:val="000000"/>
          <w:sz w:val="18"/>
          <w:shd w:val="clear" w:color="auto" w:fill="FFFFFF"/>
        </w:rPr>
        <w:t>Hauane</w:t>
      </w:r>
      <w:proofErr w:type="spellEnd"/>
      <w:r w:rsidRPr="00DD55E0">
        <w:rPr>
          <w:rFonts w:ascii="Arial" w:hAnsi="Arial" w:cs="Arial"/>
          <w:color w:val="000000"/>
          <w:sz w:val="18"/>
          <w:shd w:val="clear" w:color="auto" w:fill="FFFFFF"/>
        </w:rPr>
        <w:t xml:space="preserve"> de Melo Santana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proofErr w:type="spellStart"/>
      <w:r w:rsidRPr="00DD55E0">
        <w:rPr>
          <w:rFonts w:ascii="Arial" w:hAnsi="Arial" w:cs="Arial"/>
          <w:sz w:val="18"/>
        </w:rPr>
        <w:t>Livia</w:t>
      </w:r>
      <w:proofErr w:type="spellEnd"/>
      <w:r w:rsidRPr="00DD55E0">
        <w:rPr>
          <w:rFonts w:ascii="Arial" w:hAnsi="Arial" w:cs="Arial"/>
          <w:sz w:val="18"/>
        </w:rPr>
        <w:t xml:space="preserve"> Caroline </w:t>
      </w:r>
      <w:proofErr w:type="spellStart"/>
      <w:r w:rsidRPr="00DD55E0">
        <w:rPr>
          <w:rFonts w:ascii="Arial" w:hAnsi="Arial" w:cs="Arial"/>
          <w:sz w:val="18"/>
        </w:rPr>
        <w:t>Praseres</w:t>
      </w:r>
      <w:proofErr w:type="spellEnd"/>
      <w:r w:rsidRPr="00DD55E0">
        <w:rPr>
          <w:rFonts w:ascii="Arial" w:hAnsi="Arial" w:cs="Arial"/>
          <w:sz w:val="18"/>
        </w:rPr>
        <w:t xml:space="preserve"> de Almeida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color w:val="000000"/>
          <w:sz w:val="18"/>
          <w:shd w:val="clear" w:color="auto" w:fill="FFFFFF"/>
        </w:rPr>
      </w:pPr>
      <w:proofErr w:type="spellStart"/>
      <w:r w:rsidRPr="00DD55E0">
        <w:rPr>
          <w:rFonts w:ascii="Arial" w:hAnsi="Arial" w:cs="Arial"/>
          <w:color w:val="000000"/>
          <w:sz w:val="18"/>
          <w:shd w:val="clear" w:color="auto" w:fill="FFFFFF"/>
        </w:rPr>
        <w:t>Luis</w:t>
      </w:r>
      <w:proofErr w:type="spellEnd"/>
      <w:r w:rsidRPr="00DD55E0">
        <w:rPr>
          <w:rFonts w:ascii="Arial" w:hAnsi="Arial" w:cs="Arial"/>
          <w:color w:val="000000"/>
          <w:sz w:val="18"/>
          <w:shd w:val="clear" w:color="auto" w:fill="FFFFFF"/>
        </w:rPr>
        <w:t xml:space="preserve"> Carlos Diniz</w:t>
      </w:r>
    </w:p>
    <w:p w:rsidR="006F478A" w:rsidRPr="00DD55E0" w:rsidRDefault="006F478A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Marta Cristina Conde de Almeida Costa</w:t>
      </w:r>
    </w:p>
    <w:p w:rsidR="006F478A" w:rsidRPr="00DD55E0" w:rsidRDefault="006F478A" w:rsidP="006F47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Roberta Almeida Muniz</w:t>
      </w: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 xml:space="preserve">Vivian do Carmo </w:t>
      </w:r>
      <w:proofErr w:type="spellStart"/>
      <w:r w:rsidRPr="00DD55E0">
        <w:rPr>
          <w:rFonts w:ascii="Arial" w:hAnsi="Arial" w:cs="Arial"/>
          <w:sz w:val="18"/>
        </w:rPr>
        <w:t>Loch</w:t>
      </w:r>
      <w:proofErr w:type="spellEnd"/>
    </w:p>
    <w:p w:rsidR="00DD55E0" w:rsidRPr="00DD55E0" w:rsidRDefault="00DD55E0" w:rsidP="00DD55E0">
      <w:pPr>
        <w:widowControl w:val="0"/>
        <w:spacing w:line="240" w:lineRule="auto"/>
        <w:rPr>
          <w:rFonts w:ascii="Arial" w:hAnsi="Arial" w:cs="Arial"/>
          <w:color w:val="000000"/>
          <w:sz w:val="18"/>
        </w:rPr>
      </w:pPr>
      <w:r w:rsidRPr="00DD55E0">
        <w:rPr>
          <w:rFonts w:ascii="Arial" w:hAnsi="Arial" w:cs="Arial"/>
          <w:sz w:val="18"/>
        </w:rPr>
        <w:t> </w:t>
      </w: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b/>
          <w:sz w:val="18"/>
        </w:rPr>
        <w:t>Parceira</w:t>
      </w:r>
      <w:r w:rsidR="0054090B">
        <w:rPr>
          <w:rFonts w:ascii="Arial" w:hAnsi="Arial" w:cs="Arial"/>
          <w:b/>
          <w:sz w:val="18"/>
        </w:rPr>
        <w:t>s</w:t>
      </w:r>
      <w:r w:rsidRPr="00DD55E0">
        <w:rPr>
          <w:rFonts w:ascii="Arial" w:hAnsi="Arial" w:cs="Arial"/>
          <w:b/>
          <w:sz w:val="18"/>
        </w:rPr>
        <w:t>:</w:t>
      </w:r>
      <w:r w:rsidRPr="00DD55E0">
        <w:rPr>
          <w:rFonts w:ascii="Arial" w:hAnsi="Arial" w:cs="Arial"/>
          <w:sz w:val="18"/>
        </w:rPr>
        <w:t xml:space="preserve"> </w:t>
      </w: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Associação Agroecológica Tijupá</w:t>
      </w: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Universidade Estadual do Maranhão</w:t>
      </w:r>
    </w:p>
    <w:p w:rsidR="006F478A" w:rsidRDefault="006F478A" w:rsidP="00DD55E0">
      <w:pPr>
        <w:spacing w:line="240" w:lineRule="auto"/>
        <w:jc w:val="center"/>
        <w:rPr>
          <w:rFonts w:ascii="Arial" w:hAnsi="Arial" w:cs="Arial"/>
          <w:b/>
          <w:sz w:val="18"/>
        </w:rPr>
      </w:pP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b/>
          <w:sz w:val="18"/>
        </w:rPr>
      </w:pPr>
      <w:r w:rsidRPr="00DD55E0">
        <w:rPr>
          <w:rFonts w:ascii="Arial" w:hAnsi="Arial" w:cs="Arial"/>
          <w:b/>
          <w:sz w:val="18"/>
        </w:rPr>
        <w:t>Financiamento:</w:t>
      </w:r>
    </w:p>
    <w:p w:rsidR="00DD55E0" w:rsidRPr="00DD55E0" w:rsidRDefault="00DD55E0" w:rsidP="006F478A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DD55E0">
        <w:rPr>
          <w:rFonts w:ascii="Arial" w:hAnsi="Arial" w:cs="Arial"/>
          <w:sz w:val="18"/>
        </w:rPr>
        <w:t>CNPq</w:t>
      </w:r>
    </w:p>
    <w:p w:rsidR="00DD55E0" w:rsidRPr="00DD55E0" w:rsidRDefault="00DD55E0" w:rsidP="00DD55E0">
      <w:pPr>
        <w:spacing w:line="240" w:lineRule="auto"/>
        <w:rPr>
          <w:rFonts w:ascii="Arial" w:hAnsi="Arial" w:cs="Arial"/>
        </w:rPr>
      </w:pPr>
    </w:p>
    <w:p w:rsidR="00DD55E0" w:rsidRPr="00DD55E0" w:rsidRDefault="00DD55E0" w:rsidP="00DD55E0">
      <w:pPr>
        <w:spacing w:line="240" w:lineRule="auto"/>
        <w:jc w:val="center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jc w:val="center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jc w:val="center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AE168D" w:rsidRPr="003E5966" w:rsidRDefault="00AE168D" w:rsidP="00AE168D">
      <w:pPr>
        <w:spacing w:line="240" w:lineRule="auto"/>
        <w:rPr>
          <w:rFonts w:ascii="Arial" w:hAnsi="Arial" w:cs="Arial"/>
        </w:rPr>
      </w:pPr>
      <w:r w:rsidRPr="003E5966">
        <w:rPr>
          <w:rFonts w:ascii="Arial" w:hAnsi="Arial" w:cs="Arial"/>
        </w:rPr>
        <w:lastRenderedPageBreak/>
        <w:t>Primeira edição - 2015</w:t>
      </w: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6F478A" w:rsidRDefault="006F478A" w:rsidP="00DD55E0">
      <w:pPr>
        <w:spacing w:line="240" w:lineRule="auto"/>
        <w:rPr>
          <w:rFonts w:ascii="Arial" w:hAnsi="Arial" w:cs="Arial"/>
          <w:b/>
        </w:rPr>
      </w:pPr>
    </w:p>
    <w:p w:rsidR="006F478A" w:rsidRDefault="006F478A" w:rsidP="00DD55E0">
      <w:pPr>
        <w:spacing w:line="240" w:lineRule="auto"/>
        <w:rPr>
          <w:rFonts w:ascii="Arial" w:hAnsi="Arial" w:cs="Arial"/>
          <w:b/>
        </w:rPr>
      </w:pPr>
    </w:p>
    <w:p w:rsidR="006F478A" w:rsidRDefault="006F478A" w:rsidP="00DD55E0">
      <w:pPr>
        <w:spacing w:line="240" w:lineRule="auto"/>
        <w:rPr>
          <w:rFonts w:ascii="Arial" w:hAnsi="Arial" w:cs="Arial"/>
          <w:b/>
        </w:rPr>
      </w:pPr>
    </w:p>
    <w:p w:rsidR="006F478A" w:rsidRPr="00DD55E0" w:rsidRDefault="006F478A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  <w:r w:rsidRPr="00DD55E0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CAF1C" wp14:editId="0F0699B2">
                <wp:simplePos x="0" y="0"/>
                <wp:positionH relativeFrom="column">
                  <wp:posOffset>520065</wp:posOffset>
                </wp:positionH>
                <wp:positionV relativeFrom="paragraph">
                  <wp:posOffset>64135</wp:posOffset>
                </wp:positionV>
                <wp:extent cx="4832985" cy="2100580"/>
                <wp:effectExtent l="0" t="0" r="24765" b="139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210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12B" w:rsidRDefault="00CC012B" w:rsidP="00DD55E0">
                            <w:r>
                              <w:t>Sementes Crioulas cultivadas por comunidades tradicionais da região do Território Lençóis/</w:t>
                            </w:r>
                            <w:proofErr w:type="spellStart"/>
                            <w:r>
                              <w:t>Munim</w:t>
                            </w:r>
                            <w:proofErr w:type="spellEnd"/>
                            <w:r>
                              <w:t xml:space="preserve">/NEA; </w:t>
                            </w:r>
                            <w:proofErr w:type="spellStart"/>
                            <w:r>
                              <w:t>Org</w:t>
                            </w:r>
                            <w:proofErr w:type="spellEnd"/>
                            <w:r>
                              <w:t xml:space="preserve">: Vivian do Carmo </w:t>
                            </w:r>
                            <w:proofErr w:type="spellStart"/>
                            <w:proofErr w:type="gramStart"/>
                            <w:r>
                              <w:t>Loch</w:t>
                            </w:r>
                            <w:proofErr w:type="spellEnd"/>
                            <w:r>
                              <w:t>...</w:t>
                            </w:r>
                            <w:proofErr w:type="gramEnd"/>
                            <w:r>
                              <w:t xml:space="preserve">[et al].  São </w:t>
                            </w:r>
                            <w:proofErr w:type="spellStart"/>
                            <w:proofErr w:type="gramStart"/>
                            <w:r>
                              <w:t>Luis:</w:t>
                            </w:r>
                            <w:proofErr w:type="gramEnd"/>
                            <w:r>
                              <w:t>NEA</w:t>
                            </w:r>
                            <w:proofErr w:type="spellEnd"/>
                            <w:r>
                              <w:t>, 2015.</w:t>
                            </w:r>
                          </w:p>
                          <w:p w:rsidR="00CC012B" w:rsidRDefault="00CC012B" w:rsidP="00DD55E0">
                            <w:proofErr w:type="gramStart"/>
                            <w:r>
                              <w:t>17p:</w:t>
                            </w:r>
                            <w:proofErr w:type="gramEnd"/>
                            <w:r>
                              <w:t>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margin-left:40.95pt;margin-top:5.05pt;width:380.55pt;height:1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">
                <v:textbox>
                  <w:txbxContent>
                    <w:p w:rsidR="00CC012B" w:rsidRDefault="00CC012B" w:rsidP="00DD55E0">
                      <w:r>
                        <w:t>Sementes Crioulas cultivadas por comunidades tradicionais da região do Território Lençóis/</w:t>
                      </w:r>
                      <w:proofErr w:type="spellStart"/>
                      <w:r>
                        <w:t>Munim</w:t>
                      </w:r>
                      <w:proofErr w:type="spellEnd"/>
                      <w:r>
                        <w:t xml:space="preserve">/NEA; </w:t>
                      </w:r>
                      <w:proofErr w:type="spellStart"/>
                      <w:r>
                        <w:t>Org</w:t>
                      </w:r>
                      <w:proofErr w:type="spellEnd"/>
                      <w:r>
                        <w:t xml:space="preserve">: Vivian do Carmo </w:t>
                      </w:r>
                      <w:proofErr w:type="spellStart"/>
                      <w:proofErr w:type="gramStart"/>
                      <w:r>
                        <w:t>Loch</w:t>
                      </w:r>
                      <w:proofErr w:type="spellEnd"/>
                      <w:r>
                        <w:t>...</w:t>
                      </w:r>
                      <w:proofErr w:type="gramEnd"/>
                      <w:r>
                        <w:t xml:space="preserve">[et al].  São </w:t>
                      </w:r>
                      <w:proofErr w:type="spellStart"/>
                      <w:proofErr w:type="gramStart"/>
                      <w:r>
                        <w:t>Luis:</w:t>
                      </w:r>
                      <w:proofErr w:type="gramEnd"/>
                      <w:r>
                        <w:t>NEA</w:t>
                      </w:r>
                      <w:proofErr w:type="spellEnd"/>
                      <w:r>
                        <w:t>, 2015.</w:t>
                      </w:r>
                    </w:p>
                    <w:p w:rsidR="00CC012B" w:rsidRDefault="00CC012B" w:rsidP="00DD55E0">
                      <w:proofErr w:type="gramStart"/>
                      <w:r>
                        <w:t>17p:</w:t>
                      </w:r>
                      <w:proofErr w:type="gramEnd"/>
                      <w:r>
                        <w:t>il</w:t>
                      </w:r>
                    </w:p>
                  </w:txbxContent>
                </v:textbox>
              </v:shape>
            </w:pict>
          </mc:Fallback>
        </mc:AlternateContent>
      </w: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6F7725" w:rsidRDefault="006F7725" w:rsidP="00675B4A">
      <w:pPr>
        <w:jc w:val="center"/>
        <w:rPr>
          <w:rFonts w:ascii="Elephant" w:hAnsi="Elephant" w:cs="Arial"/>
          <w:b/>
        </w:rPr>
      </w:pPr>
      <w:r>
        <w:rPr>
          <w:rFonts w:ascii="Arial" w:hAnsi="Arial" w:cs="Arial"/>
          <w:b/>
        </w:rPr>
        <w:br w:type="page"/>
      </w:r>
      <w:r w:rsidR="00675B4A" w:rsidRPr="00753E63">
        <w:rPr>
          <w:rFonts w:ascii="Elephant" w:hAnsi="Elephant" w:cs="Arial"/>
          <w:b/>
        </w:rPr>
        <w:lastRenderedPageBreak/>
        <w:t>APRESENTAÇÃO</w:t>
      </w:r>
    </w:p>
    <w:p w:rsidR="00690437" w:rsidRDefault="00690437" w:rsidP="00675B4A">
      <w:pPr>
        <w:jc w:val="center"/>
        <w:rPr>
          <w:rFonts w:ascii="Elephant" w:hAnsi="Elephant" w:cs="Arial"/>
          <w:b/>
        </w:rPr>
      </w:pPr>
    </w:p>
    <w:p w:rsidR="00690437" w:rsidRDefault="00690437" w:rsidP="00675B4A">
      <w:pPr>
        <w:jc w:val="center"/>
        <w:rPr>
          <w:rFonts w:ascii="Elephant" w:hAnsi="Elephant" w:cs="Arial"/>
          <w:b/>
        </w:rPr>
      </w:pPr>
    </w:p>
    <w:p w:rsidR="00690437" w:rsidRDefault="00690437" w:rsidP="00675B4A">
      <w:pPr>
        <w:jc w:val="center"/>
        <w:rPr>
          <w:rFonts w:ascii="Elephant" w:hAnsi="Elephant" w:cs="Arial"/>
          <w:b/>
        </w:rPr>
      </w:pPr>
    </w:p>
    <w:p w:rsidR="00690437" w:rsidRDefault="00690437" w:rsidP="00690437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Esta cartilha faz</w:t>
      </w:r>
      <w:r w:rsidRPr="009C7054">
        <w:rPr>
          <w:rFonts w:ascii="Arial" w:hAnsi="Arial" w:cs="Arial"/>
          <w:sz w:val="24"/>
        </w:rPr>
        <w:t xml:space="preserve"> parte do material de estudos elaborado pelo </w:t>
      </w:r>
      <w:r w:rsidRPr="00402E8E">
        <w:rPr>
          <w:rFonts w:ascii="Elephant" w:hAnsi="Elephant" w:cs="Arial"/>
          <w:sz w:val="24"/>
        </w:rPr>
        <w:t>Núcleo de Estudos em Agroecologia</w:t>
      </w:r>
      <w:r>
        <w:rPr>
          <w:rFonts w:ascii="Arial" w:hAnsi="Arial" w:cs="Arial"/>
          <w:sz w:val="24"/>
        </w:rPr>
        <w:t xml:space="preserve">. Foram citadas as principais sementes crioulas utilizadas por agricultores tradicionais dos municípios de Morros, Rosário e Cachoeira Grande. A lista foi baseada em questionários semiestruturados aplicados com alguns destes homens e mulheres do campo, que atualmente compõe o Núcleo de Estudos em Agroecologia como </w:t>
      </w:r>
      <w:r w:rsidRPr="00402E8E">
        <w:rPr>
          <w:rFonts w:ascii="Elephant" w:hAnsi="Elephant" w:cs="Arial"/>
          <w:sz w:val="24"/>
        </w:rPr>
        <w:t>agricultores-experimentadores</w:t>
      </w:r>
      <w:r>
        <w:rPr>
          <w:rFonts w:ascii="Arial" w:hAnsi="Arial" w:cs="Arial"/>
          <w:sz w:val="24"/>
        </w:rPr>
        <w:t xml:space="preserve">. </w:t>
      </w:r>
      <w:r w:rsidRPr="009C7054">
        <w:rPr>
          <w:rFonts w:ascii="Arial" w:hAnsi="Arial" w:cs="Arial"/>
          <w:sz w:val="24"/>
        </w:rPr>
        <w:t xml:space="preserve"> </w:t>
      </w:r>
    </w:p>
    <w:p w:rsidR="00690437" w:rsidRDefault="00690437" w:rsidP="00690437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  <w:r w:rsidRPr="009C7054">
        <w:rPr>
          <w:rFonts w:ascii="Arial" w:hAnsi="Arial" w:cs="Arial"/>
          <w:sz w:val="24"/>
        </w:rPr>
        <w:t xml:space="preserve">Nosso objetivo </w:t>
      </w:r>
      <w:r>
        <w:rPr>
          <w:rFonts w:ascii="Arial" w:hAnsi="Arial" w:cs="Arial"/>
          <w:sz w:val="24"/>
        </w:rPr>
        <w:t xml:space="preserve">com </w:t>
      </w:r>
      <w:r w:rsidR="00AE3C84">
        <w:rPr>
          <w:rFonts w:ascii="Arial" w:hAnsi="Arial" w:cs="Arial"/>
          <w:sz w:val="24"/>
        </w:rPr>
        <w:t xml:space="preserve">esta cartilha </w:t>
      </w:r>
      <w:r w:rsidRPr="009C7054">
        <w:rPr>
          <w:rFonts w:ascii="Arial" w:hAnsi="Arial" w:cs="Arial"/>
          <w:sz w:val="24"/>
        </w:rPr>
        <w:t xml:space="preserve">é </w:t>
      </w:r>
      <w:r w:rsidR="00BC09DA">
        <w:rPr>
          <w:rFonts w:ascii="Elephant" w:hAnsi="Elephant" w:cs="Arial"/>
          <w:sz w:val="24"/>
        </w:rPr>
        <w:t>resgatar e registrar sementes crioulas desenvolvidas e cultivadas</w:t>
      </w:r>
      <w:r w:rsidR="00984791">
        <w:rPr>
          <w:rFonts w:ascii="Arial" w:hAnsi="Arial" w:cs="Arial"/>
          <w:sz w:val="24"/>
        </w:rPr>
        <w:t xml:space="preserve"> pela</w:t>
      </w:r>
      <w:r w:rsidR="00BC09DA">
        <w:rPr>
          <w:rFonts w:ascii="Arial" w:hAnsi="Arial" w:cs="Arial"/>
          <w:sz w:val="24"/>
        </w:rPr>
        <w:t>s comunidades</w:t>
      </w:r>
      <w:r w:rsidR="00AE3C84">
        <w:rPr>
          <w:rFonts w:ascii="Arial" w:hAnsi="Arial" w:cs="Arial"/>
          <w:sz w:val="24"/>
        </w:rPr>
        <w:t xml:space="preserve"> estudadas</w:t>
      </w:r>
      <w:r w:rsidR="00BC09DA">
        <w:rPr>
          <w:rFonts w:ascii="Arial" w:hAnsi="Arial" w:cs="Arial"/>
          <w:sz w:val="24"/>
        </w:rPr>
        <w:t>.</w:t>
      </w:r>
    </w:p>
    <w:p w:rsidR="00690437" w:rsidRDefault="00690437" w:rsidP="00690437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</w:p>
    <w:p w:rsidR="00690437" w:rsidRDefault="00690437" w:rsidP="00690437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</w:p>
    <w:p w:rsidR="00690437" w:rsidRDefault="00690437" w:rsidP="00690437">
      <w:pPr>
        <w:spacing w:line="240" w:lineRule="auto"/>
        <w:ind w:firstLine="708"/>
        <w:jc w:val="both"/>
        <w:rPr>
          <w:rFonts w:ascii="Arial" w:hAnsi="Arial" w:cs="Arial"/>
          <w:sz w:val="24"/>
        </w:rPr>
      </w:pPr>
    </w:p>
    <w:p w:rsidR="00690437" w:rsidRPr="009C7054" w:rsidRDefault="00690437" w:rsidP="00690437">
      <w:pPr>
        <w:spacing w:line="240" w:lineRule="auto"/>
        <w:ind w:firstLine="708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Boa leitura!</w:t>
      </w:r>
      <w:r w:rsidRPr="009C7054">
        <w:rPr>
          <w:rFonts w:ascii="Arial" w:hAnsi="Arial" w:cs="Arial"/>
          <w:sz w:val="24"/>
        </w:rPr>
        <w:t xml:space="preserve"> </w:t>
      </w:r>
    </w:p>
    <w:p w:rsidR="00690437" w:rsidRPr="00753E63" w:rsidRDefault="00690437" w:rsidP="00675B4A">
      <w:pPr>
        <w:jc w:val="center"/>
        <w:rPr>
          <w:rFonts w:ascii="Elephant" w:hAnsi="Elephant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  <w:b/>
        </w:rPr>
      </w:pPr>
    </w:p>
    <w:p w:rsidR="00DD55E0" w:rsidRPr="00DD55E0" w:rsidRDefault="00DD55E0" w:rsidP="00DD55E0">
      <w:pPr>
        <w:spacing w:line="240" w:lineRule="auto"/>
        <w:rPr>
          <w:rFonts w:ascii="Arial" w:hAnsi="Arial" w:cs="Arial"/>
        </w:rPr>
      </w:pPr>
    </w:p>
    <w:p w:rsidR="00753E63" w:rsidRDefault="00753E6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bookmarkStart w:id="0" w:name="_GoBack"/>
      <w:bookmarkEnd w:id="0"/>
    </w:p>
    <w:p w:rsidR="00A775C5" w:rsidRPr="00BD5BB3" w:rsidRDefault="00A775C5" w:rsidP="00A775C5">
      <w:pPr>
        <w:spacing w:after="0"/>
        <w:jc w:val="center"/>
        <w:rPr>
          <w:rFonts w:ascii="Elephant" w:hAnsi="Elephant" w:cs="Arial"/>
          <w:sz w:val="32"/>
        </w:rPr>
      </w:pPr>
      <w:r w:rsidRPr="00BD5BB3">
        <w:rPr>
          <w:rFonts w:ascii="Elephant" w:hAnsi="Elephant" w:cs="Arial"/>
          <w:sz w:val="32"/>
        </w:rPr>
        <w:lastRenderedPageBreak/>
        <w:t>Sementes Crioulas</w:t>
      </w:r>
    </w:p>
    <w:p w:rsidR="00A775C5" w:rsidRPr="00BD5BB3" w:rsidRDefault="00A775C5" w:rsidP="00A775C5">
      <w:pPr>
        <w:jc w:val="center"/>
        <w:rPr>
          <w:rFonts w:ascii="Arial" w:hAnsi="Arial" w:cs="Arial"/>
          <w:sz w:val="28"/>
        </w:rPr>
      </w:pPr>
      <w:r w:rsidRPr="00BD5BB3">
        <w:rPr>
          <w:rFonts w:ascii="Arial" w:hAnsi="Arial" w:cs="Arial"/>
          <w:sz w:val="28"/>
        </w:rPr>
        <w:t>Patrimônio dos Povos a Serviço da Humanidade</w:t>
      </w:r>
    </w:p>
    <w:p w:rsidR="00BD5BB3" w:rsidRPr="00BD5BB3" w:rsidRDefault="00BD5BB3" w:rsidP="00BD5BB3">
      <w:pPr>
        <w:jc w:val="right"/>
        <w:rPr>
          <w:rFonts w:ascii="Arial" w:hAnsi="Arial" w:cs="Arial"/>
        </w:rPr>
      </w:pPr>
      <w:r w:rsidRPr="00BD5BB3">
        <w:rPr>
          <w:rFonts w:ascii="Arial" w:hAnsi="Arial" w:cs="Arial"/>
        </w:rPr>
        <w:t xml:space="preserve">Poesia de </w:t>
      </w:r>
      <w:r>
        <w:rPr>
          <w:rFonts w:ascii="Arial" w:hAnsi="Arial" w:cs="Arial"/>
        </w:rPr>
        <w:t>C</w:t>
      </w:r>
      <w:r w:rsidRPr="00BD5BB3">
        <w:rPr>
          <w:rFonts w:ascii="Arial" w:hAnsi="Arial" w:cs="Arial"/>
        </w:rPr>
        <w:t xml:space="preserve">ordel: Vivian do Carmo </w:t>
      </w:r>
      <w:proofErr w:type="spellStart"/>
      <w:r w:rsidRPr="00BD5BB3">
        <w:rPr>
          <w:rFonts w:ascii="Arial" w:hAnsi="Arial" w:cs="Arial"/>
        </w:rPr>
        <w:t>Loch</w:t>
      </w:r>
      <w:proofErr w:type="spellEnd"/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Agora vou falar sobre algo muito importante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São as </w:t>
      </w:r>
      <w:r w:rsidRPr="003D02BB">
        <w:rPr>
          <w:rFonts w:ascii="Elephant" w:hAnsi="Elephant" w:cs="Arial"/>
          <w:sz w:val="32"/>
        </w:rPr>
        <w:t>sementes crioulas</w:t>
      </w:r>
      <w:r>
        <w:rPr>
          <w:rFonts w:ascii="Arial" w:hAnsi="Arial" w:cs="Arial"/>
          <w:sz w:val="24"/>
        </w:rPr>
        <w:t xml:space="preserve">, </w:t>
      </w:r>
    </w:p>
    <w:p w:rsidR="0049073D" w:rsidRDefault="00A865B8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Recurso</w:t>
      </w:r>
      <w:r w:rsidR="0049073D">
        <w:rPr>
          <w:rFonts w:ascii="Arial" w:hAnsi="Arial" w:cs="Arial"/>
          <w:sz w:val="24"/>
        </w:rPr>
        <w:t xml:space="preserve"> outrora abundante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Antes vou me apresentar, </w:t>
      </w:r>
    </w:p>
    <w:p w:rsidR="0049073D" w:rsidRDefault="006F373E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74624" behindDoc="0" locked="0" layoutInCell="1" allowOverlap="1" wp14:anchorId="1A7FAB55" wp14:editId="2EDC907B">
            <wp:simplePos x="0" y="0"/>
            <wp:positionH relativeFrom="margin">
              <wp:posOffset>213995</wp:posOffset>
            </wp:positionH>
            <wp:positionV relativeFrom="margin">
              <wp:posOffset>2407285</wp:posOffset>
            </wp:positionV>
            <wp:extent cx="1365250" cy="1346200"/>
            <wp:effectExtent l="209550" t="209550" r="215900" b="21590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áter-de-sorriso-engraçado-da-espiga-de-milho-422368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2116">
                      <a:off x="0" y="0"/>
                      <a:ext cx="13652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73D">
        <w:rPr>
          <w:rFonts w:ascii="Arial" w:hAnsi="Arial" w:cs="Arial"/>
          <w:sz w:val="24"/>
        </w:rPr>
        <w:t>Não quero me precipitar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Nosso assunto é demorado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você pode se sentar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Meu nome de registro é </w:t>
      </w:r>
      <w:proofErr w:type="spellStart"/>
      <w:r w:rsidRPr="00A865B8">
        <w:rPr>
          <w:rFonts w:ascii="Arial" w:hAnsi="Arial" w:cs="Arial"/>
          <w:i/>
          <w:sz w:val="24"/>
        </w:rPr>
        <w:t>Zea</w:t>
      </w:r>
      <w:proofErr w:type="spellEnd"/>
      <w:r w:rsidRPr="00A865B8">
        <w:rPr>
          <w:rFonts w:ascii="Arial" w:hAnsi="Arial" w:cs="Arial"/>
          <w:i/>
          <w:sz w:val="24"/>
        </w:rPr>
        <w:t xml:space="preserve"> </w:t>
      </w:r>
      <w:proofErr w:type="spellStart"/>
      <w:r w:rsidRPr="00A865B8">
        <w:rPr>
          <w:rFonts w:ascii="Arial" w:hAnsi="Arial" w:cs="Arial"/>
          <w:i/>
          <w:sz w:val="24"/>
        </w:rPr>
        <w:t>Mays</w:t>
      </w:r>
      <w:proofErr w:type="spellEnd"/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Mas pode me chamar de milho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Tenho muitos irmãos espalhados por esse mundão de Deus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quem também sou filho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primeiro de nós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Nosso avô mexicano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É uma espiga bem velhinha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 mais de </w:t>
      </w:r>
      <w:proofErr w:type="gramStart"/>
      <w:r>
        <w:rPr>
          <w:rFonts w:ascii="Arial" w:hAnsi="Arial" w:cs="Arial"/>
          <w:sz w:val="24"/>
        </w:rPr>
        <w:t>8</w:t>
      </w:r>
      <w:proofErr w:type="gramEnd"/>
      <w:r>
        <w:rPr>
          <w:rFonts w:ascii="Arial" w:hAnsi="Arial" w:cs="Arial"/>
          <w:sz w:val="24"/>
        </w:rPr>
        <w:t xml:space="preserve"> mil anos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Ele gosta de nos contar suas histórias e aventuras</w:t>
      </w:r>
    </w:p>
    <w:p w:rsidR="0049073D" w:rsidRDefault="006F373E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73600" behindDoc="0" locked="0" layoutInCell="1" allowOverlap="1" wp14:anchorId="45BA892C" wp14:editId="202D2A16">
            <wp:simplePos x="0" y="0"/>
            <wp:positionH relativeFrom="margin">
              <wp:posOffset>4657090</wp:posOffset>
            </wp:positionH>
            <wp:positionV relativeFrom="margin">
              <wp:posOffset>5708015</wp:posOffset>
            </wp:positionV>
            <wp:extent cx="629285" cy="925195"/>
            <wp:effectExtent l="114300" t="76200" r="113665" b="6540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xican-corn-vector_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4905">
                      <a:off x="0" y="0"/>
                      <a:ext cx="62928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73D">
        <w:rPr>
          <w:rFonts w:ascii="Arial" w:hAnsi="Arial" w:cs="Arial"/>
          <w:sz w:val="24"/>
        </w:rPr>
        <w:t xml:space="preserve">Para que possamos entender como fomos melhorando a cada </w:t>
      </w:r>
      <w:r w:rsidR="0049073D" w:rsidRPr="003D02BB">
        <w:rPr>
          <w:rFonts w:ascii="Elephant" w:hAnsi="Elephant" w:cs="Arial"/>
          <w:sz w:val="32"/>
        </w:rPr>
        <w:t>geração</w:t>
      </w:r>
      <w:r w:rsidR="0049073D">
        <w:rPr>
          <w:rFonts w:ascii="Arial" w:hAnsi="Arial" w:cs="Arial"/>
          <w:sz w:val="24"/>
        </w:rPr>
        <w:t>.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É uma loucura!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espiguetas pequenas com poucos grãos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Hoje somos grandes espigas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 melhor qualidade e quantidade de grãos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Quem nos ajudou nesse processo lento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 muita paciência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Foram os índios latinos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Donos de grande sapiência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cada colheita escolhiam as melhores espigas para guardar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Visando fartura no ano que viria a chegar</w:t>
      </w: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Desta forma, foram criando </w:t>
      </w:r>
      <w:proofErr w:type="gramStart"/>
      <w:r>
        <w:rPr>
          <w:rFonts w:ascii="Arial" w:hAnsi="Arial" w:cs="Arial"/>
          <w:sz w:val="24"/>
        </w:rPr>
        <w:t xml:space="preserve">várias </w:t>
      </w:r>
      <w:r w:rsidRPr="003D02BB">
        <w:rPr>
          <w:rFonts w:ascii="Elephant" w:hAnsi="Elephant" w:cs="Arial"/>
          <w:sz w:val="32"/>
        </w:rPr>
        <w:t>cultivares</w:t>
      </w:r>
      <w:proofErr w:type="gramEnd"/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Cada tribo selecionando</w:t>
      </w:r>
      <w:r w:rsidR="00A865B8">
        <w:rPr>
          <w:rFonts w:ascii="Arial" w:hAnsi="Arial" w:cs="Arial"/>
          <w:sz w:val="24"/>
        </w:rPr>
        <w:t xml:space="preserve"> características peculiares</w:t>
      </w:r>
    </w:p>
    <w:p w:rsidR="00A865B8" w:rsidRDefault="00A865B8" w:rsidP="0049073D">
      <w:pPr>
        <w:spacing w:after="0"/>
        <w:jc w:val="center"/>
        <w:rPr>
          <w:rFonts w:ascii="Arial" w:hAnsi="Arial" w:cs="Arial"/>
          <w:sz w:val="24"/>
        </w:rPr>
      </w:pPr>
    </w:p>
    <w:p w:rsidR="00A865B8" w:rsidRDefault="00A865B8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Assim surgiram milhos de muitas cores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 diferentes tamanhos 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variados sabores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Da amarela tradicional, a roxa, vermelha e até </w:t>
      </w:r>
      <w:proofErr w:type="gramStart"/>
      <w:r>
        <w:rPr>
          <w:rFonts w:ascii="Arial" w:hAnsi="Arial" w:cs="Arial"/>
          <w:sz w:val="24"/>
        </w:rPr>
        <w:t>colorida</w:t>
      </w:r>
      <w:proofErr w:type="gramEnd"/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Nossa família tem espigas que você nem imagina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Assim como nós,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mesmo aconteceu com a família do feijão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 é só meu amigo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Mas considero como irmão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macaxeira e a mandioca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Essas sim são irmãs de sangue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tão parecidas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Não são diferenciadas por qualquer farsante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O cabra</w:t>
      </w:r>
      <w:proofErr w:type="gramEnd"/>
      <w:r>
        <w:rPr>
          <w:rFonts w:ascii="Arial" w:hAnsi="Arial" w:cs="Arial"/>
          <w:sz w:val="24"/>
        </w:rPr>
        <w:t xml:space="preserve"> tem que ser sabido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lidar com elas desde muito antes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Para completar esse time de </w:t>
      </w:r>
      <w:r w:rsidRPr="003D02BB">
        <w:rPr>
          <w:rFonts w:ascii="Elephant" w:hAnsi="Elephant" w:cs="Arial"/>
          <w:sz w:val="32"/>
        </w:rPr>
        <w:t>espécies cultiváveis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Que </w:t>
      </w:r>
      <w:r w:rsidR="0054090B">
        <w:rPr>
          <w:rFonts w:ascii="Arial" w:hAnsi="Arial" w:cs="Arial"/>
          <w:sz w:val="24"/>
        </w:rPr>
        <w:t>garante</w:t>
      </w:r>
      <w:r>
        <w:rPr>
          <w:rFonts w:ascii="Arial" w:hAnsi="Arial" w:cs="Arial"/>
          <w:sz w:val="24"/>
        </w:rPr>
        <w:t>m o prato de muita gente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etnias variáveis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Não podemos esquecer nosso amigo arroz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 veio com os escravos para as Américas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Um tempo depois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Assim como nós, que somos as </w:t>
      </w:r>
      <w:proofErr w:type="gramStart"/>
      <w:r>
        <w:rPr>
          <w:rFonts w:ascii="Arial" w:hAnsi="Arial" w:cs="Arial"/>
          <w:sz w:val="24"/>
        </w:rPr>
        <w:t>principais</w:t>
      </w:r>
      <w:proofErr w:type="gramEnd"/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Existe em cada canto do mundo</w:t>
      </w:r>
    </w:p>
    <w:p w:rsidR="00A865B8" w:rsidRPr="002872E9" w:rsidRDefault="00A865B8" w:rsidP="00A865B8">
      <w:pPr>
        <w:spacing w:after="0"/>
        <w:jc w:val="center"/>
        <w:rPr>
          <w:rFonts w:ascii="Elephant" w:hAnsi="Elephant" w:cs="Arial"/>
          <w:sz w:val="32"/>
          <w:szCs w:val="32"/>
        </w:rPr>
      </w:pPr>
      <w:r w:rsidRPr="003D02BB">
        <w:rPr>
          <w:rFonts w:ascii="Elephant" w:hAnsi="Elephant" w:cs="Arial"/>
          <w:sz w:val="32"/>
        </w:rPr>
        <w:t xml:space="preserve">Espécies </w:t>
      </w:r>
      <w:r w:rsidRPr="002872E9">
        <w:rPr>
          <w:rFonts w:ascii="Elephant" w:hAnsi="Elephant" w:cs="Arial"/>
          <w:sz w:val="32"/>
          <w:szCs w:val="32"/>
        </w:rPr>
        <w:t>alimentícias locais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 Maranhão tem o maxixe,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inhame, a batata-doce, a </w:t>
      </w:r>
      <w:proofErr w:type="gramStart"/>
      <w:r>
        <w:rPr>
          <w:rFonts w:ascii="Arial" w:hAnsi="Arial" w:cs="Arial"/>
          <w:sz w:val="24"/>
        </w:rPr>
        <w:t>vinagreira</w:t>
      </w:r>
      <w:proofErr w:type="gramEnd"/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fava, a </w:t>
      </w:r>
      <w:proofErr w:type="spellStart"/>
      <w:r>
        <w:rPr>
          <w:rFonts w:ascii="Arial" w:hAnsi="Arial" w:cs="Arial"/>
          <w:sz w:val="24"/>
        </w:rPr>
        <w:t>junça</w:t>
      </w:r>
      <w:proofErr w:type="spellEnd"/>
      <w:r>
        <w:rPr>
          <w:rFonts w:ascii="Arial" w:hAnsi="Arial" w:cs="Arial"/>
          <w:sz w:val="24"/>
        </w:rPr>
        <w:t xml:space="preserve"> e a </w:t>
      </w:r>
      <w:proofErr w:type="gramStart"/>
      <w:r>
        <w:rPr>
          <w:rFonts w:ascii="Arial" w:hAnsi="Arial" w:cs="Arial"/>
          <w:sz w:val="24"/>
        </w:rPr>
        <w:t>pimenteira</w:t>
      </w:r>
      <w:proofErr w:type="gramEnd"/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Tem várias outras que eu não vou citar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assunto é extenso e o tempo curto pra falar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</w:p>
    <w:p w:rsidR="00A865B8" w:rsidRPr="003D02BB" w:rsidRDefault="00A865B8" w:rsidP="00A865B8">
      <w:pPr>
        <w:spacing w:after="0"/>
        <w:jc w:val="center"/>
        <w:rPr>
          <w:rFonts w:ascii="Elephant" w:hAnsi="Elephant" w:cs="Arial"/>
          <w:sz w:val="32"/>
        </w:rPr>
      </w:pPr>
      <w:r>
        <w:rPr>
          <w:rFonts w:ascii="Arial" w:hAnsi="Arial" w:cs="Arial"/>
          <w:sz w:val="24"/>
        </w:rPr>
        <w:t xml:space="preserve">Até agora só falamos da parte bonita do </w:t>
      </w:r>
      <w:r w:rsidRPr="003D02BB">
        <w:rPr>
          <w:rFonts w:ascii="Elephant" w:hAnsi="Elephant" w:cs="Arial"/>
          <w:sz w:val="32"/>
        </w:rPr>
        <w:t>manejar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Aquela em que o homem garante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Sua </w:t>
      </w:r>
      <w:r w:rsidRPr="003D02BB">
        <w:rPr>
          <w:rFonts w:ascii="Elephant" w:hAnsi="Elephant" w:cs="Arial"/>
          <w:sz w:val="32"/>
        </w:rPr>
        <w:t>segurança alimentar</w:t>
      </w:r>
    </w:p>
    <w:p w:rsidR="00A865B8" w:rsidRDefault="00A865B8" w:rsidP="00A865B8">
      <w:pPr>
        <w:spacing w:after="0"/>
        <w:jc w:val="center"/>
        <w:rPr>
          <w:rFonts w:ascii="Arial" w:hAnsi="Arial" w:cs="Arial"/>
          <w:sz w:val="24"/>
        </w:rPr>
      </w:pPr>
    </w:p>
    <w:p w:rsidR="00A865B8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Mas houve um momento na história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 agora vou contar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Em que as sementes passaram a ser </w:t>
      </w:r>
      <w:r w:rsidRPr="003D02BB">
        <w:rPr>
          <w:rFonts w:ascii="Elephant" w:hAnsi="Elephant" w:cs="Arial"/>
          <w:sz w:val="32"/>
        </w:rPr>
        <w:t>recurso econômico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não alimentar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Seu </w:t>
      </w:r>
      <w:r w:rsidRPr="00654AE6">
        <w:rPr>
          <w:rFonts w:ascii="Elephant" w:hAnsi="Elephant" w:cs="Arial"/>
          <w:sz w:val="32"/>
        </w:rPr>
        <w:t>domínio genético</w:t>
      </w:r>
      <w:r w:rsidRPr="00654AE6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24"/>
        </w:rPr>
        <w:t xml:space="preserve">foi passando 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Das mãos de </w:t>
      </w:r>
      <w:r w:rsidRPr="00654AE6">
        <w:rPr>
          <w:rFonts w:ascii="Elephant" w:hAnsi="Elephant" w:cs="Arial"/>
          <w:sz w:val="32"/>
        </w:rPr>
        <w:t>grupos tradicionais</w:t>
      </w:r>
      <w:r w:rsidRPr="00654AE6">
        <w:rPr>
          <w:rFonts w:ascii="Arial" w:hAnsi="Arial" w:cs="Arial"/>
          <w:sz w:val="32"/>
        </w:rPr>
        <w:t xml:space="preserve"> 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serem controladas por</w:t>
      </w:r>
    </w:p>
    <w:p w:rsidR="00B545B6" w:rsidRPr="00654AE6" w:rsidRDefault="00B545B6" w:rsidP="00A865B8">
      <w:pPr>
        <w:spacing w:after="0"/>
        <w:jc w:val="center"/>
        <w:rPr>
          <w:rFonts w:ascii="Elephant" w:hAnsi="Elephant" w:cs="Arial"/>
          <w:sz w:val="32"/>
        </w:rPr>
      </w:pPr>
      <w:r w:rsidRPr="00654AE6">
        <w:rPr>
          <w:rFonts w:ascii="Elephant" w:hAnsi="Elephant" w:cs="Arial"/>
          <w:sz w:val="32"/>
        </w:rPr>
        <w:t>Empresas transnacionais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Sabe o que isso quer dizer?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Que </w:t>
      </w:r>
      <w:r w:rsidRPr="00654AE6">
        <w:rPr>
          <w:rFonts w:ascii="Elephant" w:hAnsi="Elephant" w:cs="Arial"/>
          <w:sz w:val="32"/>
        </w:rPr>
        <w:t xml:space="preserve">índios, negros e agricultores </w:t>
      </w:r>
      <w:proofErr w:type="gramStart"/>
      <w:r w:rsidRPr="00654AE6">
        <w:rPr>
          <w:rFonts w:ascii="Elephant" w:hAnsi="Elephant" w:cs="Arial"/>
          <w:sz w:val="32"/>
        </w:rPr>
        <w:t>familiares</w:t>
      </w:r>
      <w:proofErr w:type="gramEnd"/>
      <w:r w:rsidRPr="00654AE6">
        <w:rPr>
          <w:rFonts w:ascii="Arial" w:hAnsi="Arial" w:cs="Arial"/>
          <w:sz w:val="32"/>
        </w:rPr>
        <w:t xml:space="preserve"> 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Foram deixando de escolher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 à Monsanto, Bunge e </w:t>
      </w:r>
      <w:proofErr w:type="gramStart"/>
      <w:r>
        <w:rPr>
          <w:rFonts w:ascii="Arial" w:hAnsi="Arial" w:cs="Arial"/>
          <w:sz w:val="24"/>
        </w:rPr>
        <w:t>Bayer</w:t>
      </w:r>
      <w:proofErr w:type="gramEnd"/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Passaram a obedecer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se antes escolhiam e produziam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Variedades de sementes a seu bel prazer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Hoje compram </w:t>
      </w:r>
      <w:r w:rsidRPr="00654AE6">
        <w:rPr>
          <w:rFonts w:ascii="Elephant" w:hAnsi="Elephant" w:cs="Arial"/>
          <w:sz w:val="32"/>
        </w:rPr>
        <w:t xml:space="preserve">sementes </w:t>
      </w:r>
      <w:r w:rsidR="00977192">
        <w:rPr>
          <w:rFonts w:ascii="Elephant" w:hAnsi="Elephant" w:cs="Arial"/>
          <w:sz w:val="32"/>
        </w:rPr>
        <w:t>“</w:t>
      </w:r>
      <w:r w:rsidRPr="00654AE6">
        <w:rPr>
          <w:rFonts w:ascii="Elephant" w:hAnsi="Elephant" w:cs="Arial"/>
          <w:sz w:val="32"/>
        </w:rPr>
        <w:t>melhoradas</w:t>
      </w:r>
      <w:r w:rsidR="00977192">
        <w:rPr>
          <w:rFonts w:ascii="Elephant" w:hAnsi="Elephant" w:cs="Arial"/>
          <w:sz w:val="32"/>
        </w:rPr>
        <w:t>"</w:t>
      </w:r>
      <w:r w:rsidRPr="00654AE6">
        <w:rPr>
          <w:rFonts w:ascii="Elephant" w:hAnsi="Elephant" w:cs="Arial"/>
          <w:sz w:val="32"/>
        </w:rPr>
        <w:t xml:space="preserve"> em laboratório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Mas começam a se arrepender</w:t>
      </w:r>
    </w:p>
    <w:p w:rsidR="00B545B6" w:rsidRDefault="00B545B6" w:rsidP="00A865B8">
      <w:pPr>
        <w:spacing w:after="0"/>
        <w:jc w:val="center"/>
        <w:rPr>
          <w:rFonts w:ascii="Arial" w:hAnsi="Arial" w:cs="Arial"/>
          <w:sz w:val="24"/>
        </w:rPr>
      </w:pPr>
    </w:p>
    <w:p w:rsidR="00B545B6" w:rsidRDefault="00B545B6" w:rsidP="00B545B6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 começo parecia a salvação da plantação</w:t>
      </w:r>
    </w:p>
    <w:p w:rsidR="00B545B6" w:rsidRDefault="00B545B6" w:rsidP="00B545B6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Melhor produtividade, a mágica da fartura brotando pelo </w:t>
      </w:r>
      <w:proofErr w:type="gramStart"/>
      <w:r>
        <w:rPr>
          <w:rFonts w:ascii="Arial" w:hAnsi="Arial" w:cs="Arial"/>
          <w:sz w:val="24"/>
        </w:rPr>
        <w:t>chão</w:t>
      </w:r>
      <w:proofErr w:type="gramEnd"/>
    </w:p>
    <w:p w:rsidR="00B545B6" w:rsidRDefault="00B545B6" w:rsidP="00B545B6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entusiasmo tomou conta dos agricultores</w:t>
      </w:r>
    </w:p>
    <w:p w:rsidR="00B545B6" w:rsidRDefault="00B545B6" w:rsidP="00B545B6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Que de tão empolgados, largaram suas sementes de </w:t>
      </w:r>
      <w:proofErr w:type="gramStart"/>
      <w:r>
        <w:rPr>
          <w:rFonts w:ascii="Arial" w:hAnsi="Arial" w:cs="Arial"/>
          <w:sz w:val="24"/>
        </w:rPr>
        <w:t>mão</w:t>
      </w:r>
      <w:proofErr w:type="gramEnd"/>
    </w:p>
    <w:p w:rsidR="0049073D" w:rsidRDefault="0049073D" w:rsidP="0049073D">
      <w:pPr>
        <w:spacing w:after="0"/>
        <w:jc w:val="center"/>
        <w:rPr>
          <w:rFonts w:ascii="Arial" w:hAnsi="Arial" w:cs="Arial"/>
          <w:sz w:val="24"/>
        </w:rPr>
      </w:pP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Mas esqueceram de avisar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 pra semente prestar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Era preciso adubar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Pois a variedade só é eficiente em condição exemplar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faltar água então, é mais difícil de </w:t>
      </w:r>
      <w:proofErr w:type="gramStart"/>
      <w:r>
        <w:rPr>
          <w:rFonts w:ascii="Arial" w:hAnsi="Arial" w:cs="Arial"/>
          <w:sz w:val="24"/>
        </w:rPr>
        <w:t>segurar</w:t>
      </w:r>
      <w:proofErr w:type="gramEnd"/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na presença de pragas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Corra para o agrotóxico comprar!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terminar de completar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Lançaram a tal da </w:t>
      </w:r>
      <w:r w:rsidRPr="003C5037">
        <w:rPr>
          <w:rFonts w:ascii="Elephant" w:hAnsi="Elephant" w:cs="Arial"/>
          <w:sz w:val="32"/>
        </w:rPr>
        <w:t>semente transgênica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Mistura de planta com o que bem desejar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Solta no campo se torna difícil controlar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E a nossa </w:t>
      </w:r>
      <w:proofErr w:type="spellStart"/>
      <w:r w:rsidRPr="003C5037">
        <w:rPr>
          <w:rFonts w:ascii="Elephant" w:hAnsi="Elephant" w:cs="Arial"/>
          <w:sz w:val="32"/>
        </w:rPr>
        <w:t>agrobiodiversidade</w:t>
      </w:r>
      <w:proofErr w:type="spellEnd"/>
      <w:r>
        <w:rPr>
          <w:rFonts w:ascii="Arial" w:hAnsi="Arial" w:cs="Arial"/>
          <w:sz w:val="24"/>
        </w:rPr>
        <w:t xml:space="preserve"> logo vai contaminar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</w:p>
    <w:p w:rsidR="00B545B6" w:rsidRDefault="00ED5A65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camponês</w:t>
      </w:r>
      <w:r w:rsidR="00B545B6">
        <w:rPr>
          <w:rFonts w:ascii="Arial" w:hAnsi="Arial" w:cs="Arial"/>
          <w:sz w:val="24"/>
        </w:rPr>
        <w:t xml:space="preserve"> se lembrou da sua </w:t>
      </w:r>
      <w:r w:rsidR="00B545B6" w:rsidRPr="00654AE6">
        <w:rPr>
          <w:rFonts w:ascii="Elephant" w:hAnsi="Elephant" w:cs="Arial"/>
          <w:sz w:val="32"/>
        </w:rPr>
        <w:t>sementinha bruta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Aquela que era fruto de sua própria labuta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que já estava mais acostumada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À sua terra seca e dura</w:t>
      </w:r>
    </w:p>
    <w:p w:rsidR="00B545B6" w:rsidRDefault="00B545B6" w:rsidP="0049073D">
      <w:pPr>
        <w:spacing w:after="0"/>
        <w:jc w:val="center"/>
        <w:rPr>
          <w:rFonts w:ascii="Arial" w:hAnsi="Arial" w:cs="Arial"/>
          <w:sz w:val="24"/>
        </w:rPr>
      </w:pPr>
    </w:p>
    <w:p w:rsidR="00BD5BB3" w:rsidRPr="00654AE6" w:rsidRDefault="00BD5BB3" w:rsidP="0049073D">
      <w:pPr>
        <w:spacing w:after="0"/>
        <w:jc w:val="center"/>
        <w:rPr>
          <w:rFonts w:ascii="Elephant" w:hAnsi="Elephant" w:cs="Arial"/>
          <w:sz w:val="32"/>
        </w:rPr>
      </w:pPr>
      <w:r>
        <w:rPr>
          <w:rFonts w:ascii="Arial" w:hAnsi="Arial" w:cs="Arial"/>
          <w:sz w:val="24"/>
        </w:rPr>
        <w:t xml:space="preserve">É claro! Foram anos de </w:t>
      </w:r>
      <w:r w:rsidRPr="00654AE6">
        <w:rPr>
          <w:rFonts w:ascii="Elephant" w:hAnsi="Elephant" w:cs="Arial"/>
          <w:sz w:val="32"/>
        </w:rPr>
        <w:t>seleção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Passando do avô para o pai, o filho e o </w:t>
      </w:r>
      <w:proofErr w:type="gramStart"/>
      <w:r>
        <w:rPr>
          <w:rFonts w:ascii="Arial" w:hAnsi="Arial" w:cs="Arial"/>
          <w:sz w:val="24"/>
        </w:rPr>
        <w:t>irmão</w:t>
      </w:r>
      <w:proofErr w:type="gramEnd"/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quando preciso trocava ou ganhava dos vizinhos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Foi assim que a semente crioula rodou de mão em mão</w:t>
      </w:r>
    </w:p>
    <w:p w:rsidR="002872E9" w:rsidRDefault="00BD5BB3" w:rsidP="002872E9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 foi ganhando </w:t>
      </w:r>
      <w:proofErr w:type="gramStart"/>
      <w:r>
        <w:rPr>
          <w:rFonts w:ascii="Arial" w:hAnsi="Arial" w:cs="Arial"/>
          <w:sz w:val="24"/>
        </w:rPr>
        <w:t>diferente nomes</w:t>
      </w:r>
      <w:proofErr w:type="gramEnd"/>
      <w:r>
        <w:rPr>
          <w:rFonts w:ascii="Arial" w:hAnsi="Arial" w:cs="Arial"/>
          <w:sz w:val="24"/>
        </w:rPr>
        <w:t xml:space="preserve">, </w:t>
      </w:r>
    </w:p>
    <w:p w:rsidR="00BD5BB3" w:rsidRPr="002872E9" w:rsidRDefault="00AE3C84" w:rsidP="002872E9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BD5BB3">
        <w:rPr>
          <w:rFonts w:ascii="Arial" w:hAnsi="Arial" w:cs="Arial"/>
          <w:sz w:val="24"/>
        </w:rPr>
        <w:t xml:space="preserve">onforme sua </w:t>
      </w:r>
      <w:r w:rsidR="00BD5BB3" w:rsidRPr="00654AE6">
        <w:rPr>
          <w:rFonts w:ascii="Elephant" w:hAnsi="Elephant" w:cs="Arial"/>
          <w:sz w:val="32"/>
        </w:rPr>
        <w:t>adaptação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Mulheres e homens do campo 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Nunca deixaram a peteca cair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Apesar de algumas variedades perdidas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Estão decididos a não desistir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 </w:t>
      </w:r>
      <w:r w:rsidRPr="00654AE6">
        <w:rPr>
          <w:rFonts w:ascii="Elephant" w:hAnsi="Elephant" w:cs="Arial"/>
          <w:sz w:val="32"/>
        </w:rPr>
        <w:t>Bancos Comunitários de Sementes</w:t>
      </w:r>
      <w:r w:rsidRPr="00654AE6">
        <w:rPr>
          <w:rFonts w:ascii="Arial" w:hAnsi="Arial" w:cs="Arial"/>
          <w:sz w:val="32"/>
        </w:rPr>
        <w:t xml:space="preserve"> 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Começaram a construir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Perceberam que as sementes são seu maior tesouro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passaram a trata-la como verdadeiro ouro</w:t>
      </w:r>
    </w:p>
    <w:p w:rsidR="003C5037" w:rsidRPr="003C5037" w:rsidRDefault="003C5037" w:rsidP="0049073D">
      <w:pPr>
        <w:spacing w:after="0"/>
        <w:jc w:val="center"/>
        <w:rPr>
          <w:rFonts w:ascii="Elephant" w:hAnsi="Elephant" w:cs="Arial"/>
          <w:sz w:val="24"/>
        </w:rPr>
      </w:pP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 w:rsidRPr="003C5037">
        <w:rPr>
          <w:rFonts w:ascii="Elephant" w:hAnsi="Elephant" w:cs="Arial"/>
          <w:sz w:val="32"/>
        </w:rPr>
        <w:t>Umidade e temperatura</w:t>
      </w:r>
      <w:r w:rsidRPr="003C5037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24"/>
        </w:rPr>
        <w:t>passaram a controlar</w:t>
      </w:r>
      <w:r w:rsidR="006F373E">
        <w:rPr>
          <w:rFonts w:ascii="Arial" w:hAnsi="Arial" w:cs="Arial"/>
          <w:noProof/>
          <w:sz w:val="24"/>
          <w:lang w:eastAsia="pt-BR"/>
        </w:rPr>
        <w:t>,</w:t>
      </w:r>
    </w:p>
    <w:p w:rsidR="003C5037" w:rsidRDefault="006F373E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75648" behindDoc="0" locked="0" layoutInCell="1" allowOverlap="1" wp14:anchorId="4CF96282" wp14:editId="1644FDE7">
            <wp:simplePos x="0" y="0"/>
            <wp:positionH relativeFrom="margin">
              <wp:posOffset>3460115</wp:posOffset>
            </wp:positionH>
            <wp:positionV relativeFrom="margin">
              <wp:posOffset>5874385</wp:posOffset>
            </wp:positionV>
            <wp:extent cx="1428750" cy="1069975"/>
            <wp:effectExtent l="114300" t="152400" r="95250" b="16827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8234">
                      <a:off x="0" y="0"/>
                      <a:ext cx="142875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037">
        <w:rPr>
          <w:rFonts w:ascii="Arial" w:hAnsi="Arial" w:cs="Arial"/>
          <w:sz w:val="24"/>
        </w:rPr>
        <w:t>Pois em qualquer lugar não podem as sementes guardar</w:t>
      </w:r>
    </w:p>
    <w:p w:rsidR="003C5037" w:rsidRDefault="00520061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Garrafas</w:t>
      </w:r>
      <w:r w:rsidR="001A1696">
        <w:rPr>
          <w:rFonts w:ascii="Arial" w:hAnsi="Arial" w:cs="Arial"/>
          <w:sz w:val="24"/>
        </w:rPr>
        <w:t xml:space="preserve"> PET</w:t>
      </w:r>
      <w:r>
        <w:rPr>
          <w:rFonts w:ascii="Arial" w:hAnsi="Arial" w:cs="Arial"/>
          <w:sz w:val="24"/>
        </w:rPr>
        <w:t xml:space="preserve"> lacradas com cinza</w:t>
      </w:r>
      <w:r w:rsidR="003C5037">
        <w:rPr>
          <w:rFonts w:ascii="Arial" w:hAnsi="Arial" w:cs="Arial"/>
          <w:sz w:val="24"/>
        </w:rPr>
        <w:t xml:space="preserve"> e sem ar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Pode colocar pimenta do reino</w:t>
      </w:r>
    </w:p>
    <w:p w:rsidR="003C5037" w:rsidRDefault="00AE3C84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 a cinza</w:t>
      </w:r>
      <w:r w:rsidR="003C5037">
        <w:rPr>
          <w:rFonts w:ascii="Arial" w:hAnsi="Arial" w:cs="Arial"/>
          <w:sz w:val="24"/>
        </w:rPr>
        <w:t xml:space="preserve"> faltar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Assim a praga longe vai estar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a lavoura garantida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Pode apostar</w:t>
      </w:r>
    </w:p>
    <w:p w:rsidR="003C5037" w:rsidRDefault="003C5037" w:rsidP="0049073D">
      <w:pPr>
        <w:spacing w:after="0"/>
        <w:jc w:val="center"/>
        <w:rPr>
          <w:rFonts w:ascii="Arial" w:hAnsi="Arial" w:cs="Arial"/>
          <w:sz w:val="24"/>
        </w:rPr>
      </w:pP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Ao redor do Brasil encontramos várias iniciativas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Ta</w:t>
      </w:r>
      <w:proofErr w:type="spellEnd"/>
      <w:r>
        <w:rPr>
          <w:rFonts w:ascii="Arial" w:hAnsi="Arial" w:cs="Arial"/>
          <w:sz w:val="24"/>
        </w:rPr>
        <w:t xml:space="preserve"> aí a </w:t>
      </w:r>
      <w:r w:rsidRPr="00654AE6">
        <w:rPr>
          <w:rFonts w:ascii="Elephant" w:hAnsi="Elephant" w:cs="Arial"/>
          <w:sz w:val="32"/>
        </w:rPr>
        <w:t>ASPTA</w:t>
      </w:r>
      <w:r>
        <w:rPr>
          <w:rFonts w:ascii="Arial" w:hAnsi="Arial" w:cs="Arial"/>
          <w:sz w:val="24"/>
        </w:rPr>
        <w:t xml:space="preserve"> que não nos deixa mentir</w:t>
      </w:r>
    </w:p>
    <w:p w:rsidR="00BD5BB3" w:rsidRDefault="007367DF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o</w:t>
      </w:r>
      <w:r w:rsidR="00BD5BB3">
        <w:rPr>
          <w:rFonts w:ascii="Arial" w:hAnsi="Arial" w:cs="Arial"/>
          <w:sz w:val="24"/>
        </w:rPr>
        <w:t xml:space="preserve"> </w:t>
      </w:r>
      <w:r w:rsidR="00BD5BB3" w:rsidRPr="00654AE6">
        <w:rPr>
          <w:rFonts w:ascii="Elephant" w:hAnsi="Elephant" w:cs="Arial"/>
          <w:sz w:val="32"/>
        </w:rPr>
        <w:t>NEA</w:t>
      </w:r>
      <w:r w:rsidR="00BD5BB3">
        <w:rPr>
          <w:rFonts w:ascii="Arial" w:hAnsi="Arial" w:cs="Arial"/>
          <w:sz w:val="24"/>
        </w:rPr>
        <w:t xml:space="preserve"> que desde 2010 começou a existir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Levantou esta bandeira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Que é a principal para a </w:t>
      </w:r>
      <w:r w:rsidRPr="00654AE6">
        <w:rPr>
          <w:rFonts w:ascii="Elephant" w:hAnsi="Elephant" w:cs="Arial"/>
          <w:sz w:val="32"/>
        </w:rPr>
        <w:t>Agroecologia</w:t>
      </w:r>
      <w:r>
        <w:rPr>
          <w:rFonts w:ascii="Arial" w:hAnsi="Arial" w:cs="Arial"/>
          <w:sz w:val="24"/>
        </w:rPr>
        <w:t xml:space="preserve"> resistir</w:t>
      </w: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</w:p>
    <w:p w:rsidR="00BD5BB3" w:rsidRDefault="00BD5BB3" w:rsidP="0049073D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 sementes são </w:t>
      </w:r>
      <w:r w:rsidRPr="00654AE6">
        <w:rPr>
          <w:rFonts w:ascii="Elephant" w:hAnsi="Elephant" w:cs="Arial"/>
          <w:sz w:val="32"/>
        </w:rPr>
        <w:t>patrimônio da humanidade</w:t>
      </w:r>
    </w:p>
    <w:p w:rsidR="00BD5BB3" w:rsidRDefault="00BD5BB3" w:rsidP="00BD5BB3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nós não vamos permitir que essas empresas</w:t>
      </w:r>
    </w:p>
    <w:p w:rsidR="00BD5BB3" w:rsidRDefault="00BD5BB3" w:rsidP="00BD5BB3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 se acham donas da verdade</w:t>
      </w:r>
    </w:p>
    <w:p w:rsidR="00BD5BB3" w:rsidRDefault="00BD5BB3" w:rsidP="00BD5BB3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Roubem nossas sementes</w:t>
      </w:r>
    </w:p>
    <w:p w:rsidR="00BD5BB3" w:rsidRDefault="00BD5BB3" w:rsidP="00BD5BB3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Que </w:t>
      </w:r>
      <w:proofErr w:type="gramStart"/>
      <w:r>
        <w:rPr>
          <w:rFonts w:ascii="Arial" w:hAnsi="Arial" w:cs="Arial"/>
          <w:sz w:val="24"/>
        </w:rPr>
        <w:t>são</w:t>
      </w:r>
      <w:proofErr w:type="gramEnd"/>
      <w:r>
        <w:rPr>
          <w:rFonts w:ascii="Arial" w:hAnsi="Arial" w:cs="Arial"/>
          <w:sz w:val="24"/>
        </w:rPr>
        <w:t xml:space="preserve"> </w:t>
      </w:r>
      <w:r w:rsidRPr="00654AE6">
        <w:rPr>
          <w:rFonts w:ascii="Elephant" w:hAnsi="Elephant" w:cs="Arial"/>
          <w:sz w:val="32"/>
        </w:rPr>
        <w:t>nossa identidade!</w:t>
      </w:r>
    </w:p>
    <w:p w:rsidR="00BD5BB3" w:rsidRDefault="00BD5BB3" w:rsidP="00BD5BB3">
      <w:pPr>
        <w:spacing w:after="0"/>
        <w:jc w:val="center"/>
        <w:rPr>
          <w:rFonts w:ascii="Arial" w:hAnsi="Arial" w:cs="Arial"/>
          <w:sz w:val="24"/>
        </w:rPr>
      </w:pPr>
    </w:p>
    <w:p w:rsidR="00BD5BB3" w:rsidRDefault="00BD5BB3" w:rsidP="00BD5BB3">
      <w:pPr>
        <w:spacing w:after="0"/>
        <w:jc w:val="center"/>
        <w:rPr>
          <w:rFonts w:ascii="Arial" w:hAnsi="Arial" w:cs="Arial"/>
          <w:sz w:val="24"/>
        </w:rPr>
      </w:pPr>
    </w:p>
    <w:p w:rsidR="00654AE6" w:rsidRPr="00A775C5" w:rsidRDefault="00654AE6" w:rsidP="00654AE6">
      <w:pPr>
        <w:spacing w:after="0"/>
        <w:rPr>
          <w:rFonts w:ascii="Arial" w:hAnsi="Arial" w:cs="Arial"/>
          <w:sz w:val="24"/>
        </w:rPr>
      </w:pPr>
    </w:p>
    <w:p w:rsidR="00A775C5" w:rsidRDefault="00A775C5">
      <w:pPr>
        <w:rPr>
          <w:rFonts w:ascii="Elephant" w:hAnsi="Elephant" w:cs="Arial"/>
          <w:sz w:val="28"/>
        </w:rPr>
      </w:pPr>
    </w:p>
    <w:p w:rsidR="00AD2889" w:rsidRDefault="00AD2889">
      <w:pPr>
        <w:rPr>
          <w:rFonts w:ascii="Elephant" w:hAnsi="Elephant" w:cs="Arial"/>
          <w:sz w:val="28"/>
        </w:rPr>
      </w:pPr>
    </w:p>
    <w:p w:rsidR="00AD2889" w:rsidRDefault="00AD2889">
      <w:pPr>
        <w:rPr>
          <w:rFonts w:ascii="Elephant" w:hAnsi="Elephant" w:cs="Arial"/>
          <w:sz w:val="28"/>
        </w:rPr>
      </w:pPr>
    </w:p>
    <w:p w:rsidR="00AD2889" w:rsidRDefault="00160285">
      <w:pPr>
        <w:rPr>
          <w:rFonts w:ascii="Elephant" w:hAnsi="Elephant" w:cs="Arial"/>
          <w:sz w:val="28"/>
        </w:rPr>
      </w:pPr>
      <w:r>
        <w:rPr>
          <w:rFonts w:ascii="Elephant" w:hAnsi="Elephant" w:cs="Arial"/>
          <w:noProof/>
          <w:sz w:val="28"/>
          <w:lang w:eastAsia="pt-BR"/>
        </w:rPr>
        <w:drawing>
          <wp:anchor distT="0" distB="0" distL="114300" distR="114300" simplePos="0" relativeHeight="251670528" behindDoc="0" locked="0" layoutInCell="1" allowOverlap="1" wp14:anchorId="78D8C2A6" wp14:editId="2EB0624D">
            <wp:simplePos x="2502535" y="4667885"/>
            <wp:positionH relativeFrom="margin">
              <wp:align>right</wp:align>
            </wp:positionH>
            <wp:positionV relativeFrom="margin">
              <wp:align>center</wp:align>
            </wp:positionV>
            <wp:extent cx="3207385" cy="240601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46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932" cy="241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889" w:rsidRDefault="00AD2889">
      <w:pPr>
        <w:rPr>
          <w:rFonts w:ascii="Elephant" w:hAnsi="Elephant" w:cs="Arial"/>
          <w:sz w:val="28"/>
        </w:rPr>
      </w:pPr>
    </w:p>
    <w:p w:rsidR="00C22E6C" w:rsidRDefault="00C22E6C" w:rsidP="00753E63">
      <w:pPr>
        <w:spacing w:line="240" w:lineRule="auto"/>
        <w:jc w:val="center"/>
        <w:rPr>
          <w:rFonts w:ascii="Elephant" w:hAnsi="Elephant" w:cs="Arial"/>
          <w:sz w:val="28"/>
        </w:rPr>
        <w:sectPr w:rsidR="00C22E6C" w:rsidSect="00DD55E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C5037" w:rsidRDefault="003C5037">
      <w:pPr>
        <w:rPr>
          <w:rFonts w:ascii="Elephant" w:hAnsi="Elephant" w:cs="Arial"/>
          <w:sz w:val="28"/>
        </w:rPr>
      </w:pPr>
      <w:r>
        <w:rPr>
          <w:rFonts w:ascii="Elephant" w:hAnsi="Elephant" w:cs="Arial"/>
          <w:sz w:val="28"/>
        </w:rPr>
        <w:lastRenderedPageBreak/>
        <w:br w:type="page"/>
      </w:r>
    </w:p>
    <w:p w:rsidR="001D1ABA" w:rsidRDefault="001D1ABA" w:rsidP="00753E63">
      <w:pPr>
        <w:spacing w:line="240" w:lineRule="auto"/>
        <w:jc w:val="center"/>
        <w:rPr>
          <w:rFonts w:ascii="Elephant" w:hAnsi="Elephant" w:cs="Arial"/>
          <w:sz w:val="28"/>
        </w:rPr>
        <w:sectPr w:rsidR="001D1ABA" w:rsidSect="00C100EE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:rsidR="00C52DE3" w:rsidRDefault="00C22E6C" w:rsidP="00753E63">
      <w:pPr>
        <w:spacing w:line="240" w:lineRule="auto"/>
        <w:jc w:val="center"/>
        <w:rPr>
          <w:rFonts w:ascii="Arial" w:hAnsi="Arial" w:cs="Arial"/>
          <w:sz w:val="28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695D2B11" wp14:editId="364A23D0">
            <wp:simplePos x="1769110" y="1781175"/>
            <wp:positionH relativeFrom="margin">
              <wp:align>right</wp:align>
            </wp:positionH>
            <wp:positionV relativeFrom="margin">
              <wp:align>top</wp:align>
            </wp:positionV>
            <wp:extent cx="2806065" cy="21018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DE3">
        <w:rPr>
          <w:rFonts w:ascii="Elephant" w:hAnsi="Elephant" w:cs="Arial"/>
          <w:sz w:val="28"/>
        </w:rPr>
        <w:t>Arroz</w:t>
      </w:r>
      <w:r w:rsidR="00654AE6">
        <w:rPr>
          <w:rFonts w:ascii="Elephant" w:hAnsi="Elephant" w:cs="Arial"/>
          <w:sz w:val="28"/>
        </w:rPr>
        <w:t xml:space="preserve"> </w:t>
      </w:r>
      <w:r w:rsidR="00654AE6" w:rsidRPr="00654AE6">
        <w:rPr>
          <w:rFonts w:ascii="Arial" w:hAnsi="Arial" w:cs="Arial"/>
          <w:sz w:val="28"/>
        </w:rPr>
        <w:t>(</w:t>
      </w:r>
      <w:proofErr w:type="spellStart"/>
      <w:r w:rsidR="00654AE6" w:rsidRPr="00654AE6">
        <w:rPr>
          <w:rFonts w:ascii="Arial" w:hAnsi="Arial" w:cs="Arial"/>
          <w:i/>
          <w:sz w:val="28"/>
        </w:rPr>
        <w:t>Oryza</w:t>
      </w:r>
      <w:proofErr w:type="spellEnd"/>
      <w:r w:rsidR="00654AE6" w:rsidRPr="00654AE6">
        <w:rPr>
          <w:rFonts w:ascii="Arial" w:hAnsi="Arial" w:cs="Arial"/>
          <w:i/>
          <w:sz w:val="28"/>
        </w:rPr>
        <w:t xml:space="preserve"> sativa</w:t>
      </w:r>
      <w:r w:rsidR="00654AE6" w:rsidRPr="00654AE6">
        <w:rPr>
          <w:rFonts w:ascii="Arial" w:hAnsi="Arial" w:cs="Arial"/>
          <w:sz w:val="28"/>
        </w:rPr>
        <w:t>)</w:t>
      </w:r>
    </w:p>
    <w:p w:rsidR="00FA408E" w:rsidRDefault="00FA408E" w:rsidP="00753E63">
      <w:pPr>
        <w:spacing w:line="240" w:lineRule="auto"/>
        <w:jc w:val="center"/>
        <w:rPr>
          <w:rFonts w:ascii="Arial" w:hAnsi="Arial" w:cs="Arial"/>
          <w:sz w:val="28"/>
        </w:rPr>
      </w:pPr>
    </w:p>
    <w:p w:rsidR="00F82B7E" w:rsidRPr="00FC575B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Família:</w:t>
      </w:r>
      <w:r w:rsidR="00654AE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proofErr w:type="spellStart"/>
      <w:r w:rsidR="00654AE6">
        <w:rPr>
          <w:rFonts w:ascii="Arial" w:eastAsia="Times New Roman" w:hAnsi="Arial" w:cs="Arial"/>
          <w:iCs/>
          <w:color w:val="000000"/>
          <w:sz w:val="24"/>
          <w:szCs w:val="24"/>
        </w:rPr>
        <w:t>Poaceae</w:t>
      </w:r>
      <w:proofErr w:type="spellEnd"/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</w:p>
    <w:p w:rsidR="001D1ABA" w:rsidRDefault="001D1ABA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  <w:sectPr w:rsidR="001D1ABA" w:rsidSect="001D1ABA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F82B7E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>Origem:</w:t>
      </w:r>
      <w:r w:rsidR="00654AE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Ásia</w:t>
      </w:r>
    </w:p>
    <w:p w:rsidR="00853D81" w:rsidRDefault="00853D81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  <w:sectPr w:rsidR="00853D81" w:rsidSect="00C100EE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:rsidR="004469C8" w:rsidRDefault="004469C8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4469C8" w:rsidRDefault="004469C8" w:rsidP="00BA6FBB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O arroz </w:t>
      </w:r>
      <w:r w:rsidR="001B374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pertence </w:t>
      </w:r>
      <w:proofErr w:type="gramStart"/>
      <w:r w:rsidR="00697C5C">
        <w:rPr>
          <w:rFonts w:ascii="Arial" w:eastAsia="Times New Roman" w:hAnsi="Arial" w:cs="Arial"/>
          <w:iCs/>
          <w:color w:val="000000"/>
          <w:sz w:val="24"/>
          <w:szCs w:val="24"/>
        </w:rPr>
        <w:t>a</w:t>
      </w:r>
      <w:proofErr w:type="gramEnd"/>
      <w:r w:rsidR="00390D4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família</w:t>
      </w:r>
      <w:r w:rsidR="00697C5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da</w:t>
      </w:r>
      <w:r w:rsidR="001B3740">
        <w:rPr>
          <w:rFonts w:ascii="Arial" w:eastAsia="Times New Roman" w:hAnsi="Arial" w:cs="Arial"/>
          <w:iCs/>
          <w:color w:val="000000"/>
          <w:sz w:val="24"/>
          <w:szCs w:val="24"/>
        </w:rPr>
        <w:t>s gramíneas. A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>limenta mais da metade</w:t>
      </w:r>
      <w:r w:rsidR="001B374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da população mundial. Trata-se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1B3740">
        <w:rPr>
          <w:rFonts w:ascii="Arial" w:eastAsia="Times New Roman" w:hAnsi="Arial" w:cs="Arial"/>
          <w:iCs/>
          <w:color w:val="000000"/>
          <w:sz w:val="24"/>
          <w:szCs w:val="24"/>
        </w:rPr>
        <w:t>d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a terceira maior cultura </w:t>
      </w:r>
      <w:r w:rsidR="001B3740">
        <w:rPr>
          <w:rFonts w:ascii="Arial" w:eastAsia="Times New Roman" w:hAnsi="Arial" w:cs="Arial"/>
          <w:iCs/>
          <w:color w:val="000000"/>
          <w:sz w:val="24"/>
          <w:szCs w:val="24"/>
        </w:rPr>
        <w:t>de grãos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do mundo, apenas ultrapassada pelas de milho e trigo.</w:t>
      </w:r>
    </w:p>
    <w:p w:rsidR="00D14AD9" w:rsidRDefault="004469C8" w:rsidP="00BA6FBB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>O Estado do Maranhão é o maior produtor de arroz da região</w:t>
      </w:r>
      <w:r w:rsidR="00D14AD9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nordeste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697C5C">
        <w:rPr>
          <w:rFonts w:ascii="Arial" w:eastAsia="Times New Roman" w:hAnsi="Arial" w:cs="Arial"/>
          <w:iCs/>
          <w:color w:val="000000"/>
          <w:sz w:val="24"/>
          <w:szCs w:val="24"/>
        </w:rPr>
        <w:t>do Brasil,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com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>uma área cultivável de 480,8 mil hectares e uma produção de 722,2 mil toneladas no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>ano de 2010/2011. Essa produção é resultante, principalmente, pelo cultivo de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sequeiro ou terras altas, praticado pela agricultura familiar com o uso de </w:t>
      </w:r>
      <w:proofErr w:type="gramStart"/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>cultivares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>tradicionais</w:t>
      </w:r>
      <w:proofErr w:type="gramEnd"/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(LIMA et al., 2012</w:t>
      </w:r>
      <w:r w:rsidR="001B374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apud MARQUES et al, 2015</w:t>
      </w:r>
      <w:r w:rsidRPr="004469C8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). </w:t>
      </w:r>
    </w:p>
    <w:p w:rsidR="00697C5C" w:rsidRDefault="001B3740" w:rsidP="00BA6FBB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E ainda, graças a estes pequenos agricultores que </w:t>
      </w:r>
      <w:r w:rsidR="0029266D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>se verifica</w:t>
      </w:r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no Maranhão </w:t>
      </w:r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o maior número de variedades tradicionais de arroz do País (FONSECA </w:t>
      </w:r>
      <w:proofErr w:type="gramStart"/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>et</w:t>
      </w:r>
      <w:proofErr w:type="gramEnd"/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al., 1982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)</w:t>
      </w:r>
      <w:r w:rsidR="00D14AD9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. </w:t>
      </w:r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Esses </w:t>
      </w:r>
      <w:proofErr w:type="spellStart"/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>germoplasmas</w:t>
      </w:r>
      <w:proofErr w:type="spellEnd"/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tradicionais, com sua grande variabilidade genética, constituem fontes de genes de inestimável valor para os programas de melhoramento de arroz no País (FONSECA </w:t>
      </w:r>
      <w:proofErr w:type="gramStart"/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>et</w:t>
      </w:r>
      <w:proofErr w:type="gramEnd"/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al., 1982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D14AD9" w:rsidRPr="002123B5">
        <w:rPr>
          <w:rFonts w:ascii="Arial" w:eastAsia="Times New Roman" w:hAnsi="Arial" w:cs="Arial"/>
          <w:iCs/>
          <w:color w:val="000000"/>
          <w:sz w:val="24"/>
          <w:szCs w:val="24"/>
        </w:rPr>
        <w:t>).</w:t>
      </w:r>
    </w:p>
    <w:p w:rsidR="00853D81" w:rsidRDefault="00853D81" w:rsidP="00BA6FBB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  <w:sectPr w:rsidR="00853D81" w:rsidSect="00853D81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853D81" w:rsidRPr="00FC575B" w:rsidRDefault="00853D81" w:rsidP="00BA6FBB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853D81" w:rsidRDefault="001A1696" w:rsidP="002123B5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Tabela 1. Variedades de arroz crioulo coletadas nos municípios de Rosário, Morros e Cachoeira Grande, </w:t>
      </w:r>
      <w:r w:rsidR="002123B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com suas </w:t>
      </w:r>
      <w:proofErr w:type="gramStart"/>
      <w:r w:rsidR="002123B5">
        <w:rPr>
          <w:rFonts w:ascii="Arial" w:eastAsia="Times New Roman" w:hAnsi="Arial" w:cs="Arial"/>
          <w:iCs/>
          <w:color w:val="000000"/>
          <w:sz w:val="24"/>
          <w:szCs w:val="24"/>
        </w:rPr>
        <w:t>descrições</w:t>
      </w:r>
      <w:proofErr w:type="gramEnd"/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1687"/>
        <w:gridCol w:w="1324"/>
        <w:gridCol w:w="1623"/>
        <w:gridCol w:w="973"/>
        <w:gridCol w:w="1659"/>
        <w:gridCol w:w="1454"/>
      </w:tblGrid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2123B5">
            <w:pP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Variedade</w:t>
            </w:r>
          </w:p>
        </w:tc>
        <w:tc>
          <w:tcPr>
            <w:tcW w:w="759" w:type="pct"/>
          </w:tcPr>
          <w:p w:rsidR="00F354DE" w:rsidRPr="00047809" w:rsidRDefault="00F354DE" w:rsidP="0099488D">
            <w:pPr>
              <w:jc w:val="both"/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Formato do grão</w:t>
            </w:r>
          </w:p>
        </w:tc>
        <w:tc>
          <w:tcPr>
            <w:tcW w:w="931" w:type="pct"/>
          </w:tcPr>
          <w:p w:rsidR="00F354DE" w:rsidRPr="00047809" w:rsidRDefault="00F354DE" w:rsidP="002123B5">
            <w:pPr>
              <w:jc w:val="both"/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Cor da casca</w:t>
            </w:r>
            <w:r w:rsidR="0091160F"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 xml:space="preserve"> e grão</w:t>
            </w:r>
          </w:p>
        </w:tc>
        <w:tc>
          <w:tcPr>
            <w:tcW w:w="558" w:type="pct"/>
          </w:tcPr>
          <w:p w:rsidR="00F354DE" w:rsidRPr="00047809" w:rsidRDefault="00F354DE" w:rsidP="002123B5">
            <w:pPr>
              <w:jc w:val="both"/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Altura da planta</w:t>
            </w:r>
          </w:p>
        </w:tc>
        <w:tc>
          <w:tcPr>
            <w:tcW w:w="951" w:type="pct"/>
          </w:tcPr>
          <w:p w:rsidR="00F354DE" w:rsidRPr="00047809" w:rsidRDefault="00F354DE" w:rsidP="002123B5">
            <w:pPr>
              <w:jc w:val="both"/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Rendimento dos cachos</w:t>
            </w:r>
            <w:r w:rsidR="00207F33"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*</w:t>
            </w:r>
          </w:p>
        </w:tc>
        <w:tc>
          <w:tcPr>
            <w:tcW w:w="834" w:type="pct"/>
          </w:tcPr>
          <w:p w:rsidR="00F354DE" w:rsidRPr="00047809" w:rsidRDefault="00F354DE" w:rsidP="002123B5">
            <w:pPr>
              <w:jc w:val="both"/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 xml:space="preserve">Facilidade no </w:t>
            </w:r>
            <w:r w:rsidR="0091160F"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Manejo</w:t>
            </w:r>
            <w:r w:rsidR="00207F33" w:rsidRPr="00047809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**</w:t>
            </w:r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Lajeado</w:t>
            </w:r>
          </w:p>
        </w:tc>
        <w:tc>
          <w:tcPr>
            <w:tcW w:w="759" w:type="pct"/>
          </w:tcPr>
          <w:p w:rsidR="00F354DE" w:rsidRPr="00047809" w:rsidRDefault="00F354DE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Comprido e encorpado</w:t>
            </w:r>
          </w:p>
        </w:tc>
        <w:tc>
          <w:tcPr>
            <w:tcW w:w="931" w:type="pct"/>
          </w:tcPr>
          <w:p w:rsidR="00F354DE" w:rsidRPr="00047809" w:rsidRDefault="00F354DE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Amarela</w:t>
            </w:r>
            <w:r w:rsidR="0091160F"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e branco</w:t>
            </w:r>
          </w:p>
        </w:tc>
        <w:tc>
          <w:tcPr>
            <w:tcW w:w="558" w:type="pct"/>
          </w:tcPr>
          <w:p w:rsidR="00F354DE" w:rsidRPr="00047809" w:rsidRDefault="00F354DE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0,80 a 1,10 m</w:t>
            </w:r>
          </w:p>
        </w:tc>
        <w:tc>
          <w:tcPr>
            <w:tcW w:w="951" w:type="pct"/>
          </w:tcPr>
          <w:p w:rsidR="00F354DE" w:rsidRPr="00047809" w:rsidRDefault="00F354DE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  <w:tc>
          <w:tcPr>
            <w:tcW w:w="834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Fácil corte, Fácil secagem, Fácil </w:t>
            </w:r>
            <w:proofErr w:type="spellStart"/>
            <w:proofErr w:type="gram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pilação</w:t>
            </w:r>
            <w:proofErr w:type="spellEnd"/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Alpiste/agulha </w:t>
            </w:r>
            <w:proofErr w:type="gram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vermelho</w:t>
            </w:r>
            <w:proofErr w:type="gramEnd"/>
          </w:p>
        </w:tc>
        <w:tc>
          <w:tcPr>
            <w:tcW w:w="759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Comprido e fino</w:t>
            </w:r>
          </w:p>
        </w:tc>
        <w:tc>
          <w:tcPr>
            <w:tcW w:w="931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Vermelha e branco</w:t>
            </w:r>
          </w:p>
        </w:tc>
        <w:tc>
          <w:tcPr>
            <w:tcW w:w="558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0,80 a 1,10</w:t>
            </w:r>
          </w:p>
        </w:tc>
        <w:tc>
          <w:tcPr>
            <w:tcW w:w="951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Baixo</w:t>
            </w:r>
          </w:p>
        </w:tc>
        <w:tc>
          <w:tcPr>
            <w:tcW w:w="834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Fácil corte, Fácil secagem, Difícil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(quebra com facilidade</w:t>
            </w:r>
            <w:proofErr w:type="gram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)</w:t>
            </w:r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proofErr w:type="gram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lastRenderedPageBreak/>
              <w:t>Agulha branco</w:t>
            </w:r>
            <w:proofErr w:type="gramEnd"/>
          </w:p>
        </w:tc>
        <w:tc>
          <w:tcPr>
            <w:tcW w:w="759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Comprido e fino</w:t>
            </w:r>
          </w:p>
        </w:tc>
        <w:tc>
          <w:tcPr>
            <w:tcW w:w="931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Amarela e branco</w:t>
            </w:r>
          </w:p>
        </w:tc>
        <w:tc>
          <w:tcPr>
            <w:tcW w:w="558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0,80 a 1,10 m</w:t>
            </w:r>
          </w:p>
        </w:tc>
        <w:tc>
          <w:tcPr>
            <w:tcW w:w="951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Baixo</w:t>
            </w:r>
          </w:p>
        </w:tc>
        <w:tc>
          <w:tcPr>
            <w:tcW w:w="834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Fácil corte, Fácil secagem, Difícil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(quebra com facilidade</w:t>
            </w:r>
            <w:proofErr w:type="gram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)</w:t>
            </w:r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Preto</w:t>
            </w:r>
          </w:p>
        </w:tc>
        <w:tc>
          <w:tcPr>
            <w:tcW w:w="759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Curto e encorpado</w:t>
            </w:r>
          </w:p>
        </w:tc>
        <w:tc>
          <w:tcPr>
            <w:tcW w:w="931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Preta e Branco</w:t>
            </w:r>
          </w:p>
        </w:tc>
        <w:tc>
          <w:tcPr>
            <w:tcW w:w="558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0,90 a 1,40 m</w:t>
            </w:r>
          </w:p>
        </w:tc>
        <w:tc>
          <w:tcPr>
            <w:tcW w:w="951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  <w:tc>
          <w:tcPr>
            <w:tcW w:w="834" w:type="pct"/>
          </w:tcPr>
          <w:p w:rsidR="00F354DE" w:rsidRPr="00047809" w:rsidRDefault="0091160F" w:rsidP="00BA6F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Fácil corte, Difícil secagem, Fácil </w:t>
            </w:r>
            <w:proofErr w:type="spellStart"/>
            <w:proofErr w:type="gram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pilação</w:t>
            </w:r>
            <w:proofErr w:type="spellEnd"/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Ligeiro</w:t>
            </w:r>
            <w:r w:rsidR="0091160F"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/</w:t>
            </w: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sacurema</w:t>
            </w:r>
            <w:proofErr w:type="spellEnd"/>
            <w:r w:rsidR="00405166"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/ Três meses</w:t>
            </w:r>
          </w:p>
        </w:tc>
        <w:tc>
          <w:tcPr>
            <w:tcW w:w="759" w:type="pct"/>
          </w:tcPr>
          <w:p w:rsidR="00F354DE" w:rsidRPr="00047809" w:rsidRDefault="00217735" w:rsidP="00F354DE">
            <w:pPr>
              <w:pStyle w:val="Ttulo1"/>
              <w:outlineLvl w:val="0"/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b w:val="0"/>
                <w:color w:val="auto"/>
                <w:sz w:val="24"/>
                <w:szCs w:val="24"/>
              </w:rPr>
              <w:t>Curto e encorpado</w:t>
            </w:r>
          </w:p>
        </w:tc>
        <w:tc>
          <w:tcPr>
            <w:tcW w:w="931" w:type="pct"/>
          </w:tcPr>
          <w:p w:rsidR="00F354DE" w:rsidRPr="00047809" w:rsidRDefault="00217735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Parda e branco</w:t>
            </w:r>
          </w:p>
        </w:tc>
        <w:tc>
          <w:tcPr>
            <w:tcW w:w="558" w:type="pct"/>
          </w:tcPr>
          <w:p w:rsidR="00F354DE" w:rsidRPr="00047809" w:rsidRDefault="00217735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0,70 a 1,10 m</w:t>
            </w:r>
          </w:p>
        </w:tc>
        <w:tc>
          <w:tcPr>
            <w:tcW w:w="951" w:type="pct"/>
          </w:tcPr>
          <w:p w:rsidR="00F354DE" w:rsidRPr="00047809" w:rsidRDefault="00217735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Médio</w:t>
            </w:r>
          </w:p>
        </w:tc>
        <w:tc>
          <w:tcPr>
            <w:tcW w:w="834" w:type="pct"/>
          </w:tcPr>
          <w:p w:rsidR="00F354DE" w:rsidRPr="00047809" w:rsidRDefault="00217735" w:rsidP="00217735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corte, porém pesado, Difícil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, porém garante estrutura do </w:t>
            </w:r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grão</w:t>
            </w:r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Come cru</w:t>
            </w:r>
            <w:r w:rsidR="00405166"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/Quatro meses</w:t>
            </w:r>
          </w:p>
        </w:tc>
        <w:tc>
          <w:tcPr>
            <w:tcW w:w="759" w:type="pct"/>
          </w:tcPr>
          <w:p w:rsidR="005E4482" w:rsidRPr="00047809" w:rsidRDefault="00217735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Comprido e</w:t>
            </w:r>
          </w:p>
          <w:p w:rsidR="005E4482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</w:p>
          <w:p w:rsidR="00F354DE" w:rsidRPr="00047809" w:rsidRDefault="00217735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</w:t>
            </w:r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encorpado</w:t>
            </w:r>
            <w:proofErr w:type="gramEnd"/>
          </w:p>
        </w:tc>
        <w:tc>
          <w:tcPr>
            <w:tcW w:w="931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Parda e amarelado</w:t>
            </w:r>
          </w:p>
        </w:tc>
        <w:tc>
          <w:tcPr>
            <w:tcW w:w="558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0,90 a 1,40 m</w:t>
            </w:r>
          </w:p>
        </w:tc>
        <w:tc>
          <w:tcPr>
            <w:tcW w:w="951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Médio</w:t>
            </w:r>
          </w:p>
        </w:tc>
        <w:tc>
          <w:tcPr>
            <w:tcW w:w="834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Difícil corte (muito alto e duro), Difícil secagem, Fácil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, Difícil </w:t>
            </w:r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cozimento</w:t>
            </w:r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Tardão</w:t>
            </w:r>
          </w:p>
        </w:tc>
        <w:tc>
          <w:tcPr>
            <w:tcW w:w="759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Comprido e encorpado</w:t>
            </w:r>
          </w:p>
        </w:tc>
        <w:tc>
          <w:tcPr>
            <w:tcW w:w="931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Parda e branco</w:t>
            </w:r>
          </w:p>
        </w:tc>
        <w:tc>
          <w:tcPr>
            <w:tcW w:w="558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0,80 a 1,10 m</w:t>
            </w:r>
          </w:p>
        </w:tc>
        <w:tc>
          <w:tcPr>
            <w:tcW w:w="951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Médio</w:t>
            </w:r>
          </w:p>
        </w:tc>
        <w:tc>
          <w:tcPr>
            <w:tcW w:w="834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corte, Fácil secagem, Demora na maturação, Fácil </w:t>
            </w:r>
            <w:proofErr w:type="spellStart"/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Bacaba</w:t>
            </w:r>
          </w:p>
        </w:tc>
        <w:tc>
          <w:tcPr>
            <w:tcW w:w="759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Comprido e encorpado</w:t>
            </w:r>
          </w:p>
        </w:tc>
        <w:tc>
          <w:tcPr>
            <w:tcW w:w="931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Acinzentada e amarelada</w:t>
            </w:r>
          </w:p>
        </w:tc>
        <w:tc>
          <w:tcPr>
            <w:tcW w:w="558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0,80 a 1,20 m</w:t>
            </w:r>
          </w:p>
        </w:tc>
        <w:tc>
          <w:tcPr>
            <w:tcW w:w="951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Alto</w:t>
            </w:r>
          </w:p>
        </w:tc>
        <w:tc>
          <w:tcPr>
            <w:tcW w:w="834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corte, Fácil colheita, Fácil secagem, Difícil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(quebra</w:t>
            </w:r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)</w:t>
            </w:r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proofErr w:type="spell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lastRenderedPageBreak/>
              <w:t>Chatão</w:t>
            </w:r>
            <w:proofErr w:type="spellEnd"/>
          </w:p>
        </w:tc>
        <w:tc>
          <w:tcPr>
            <w:tcW w:w="759" w:type="pct"/>
          </w:tcPr>
          <w:p w:rsidR="00F354DE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Comprido e encorpado</w:t>
            </w:r>
          </w:p>
        </w:tc>
        <w:tc>
          <w:tcPr>
            <w:tcW w:w="931" w:type="pct"/>
          </w:tcPr>
          <w:p w:rsidR="00F354DE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Branca e branco</w:t>
            </w:r>
          </w:p>
        </w:tc>
        <w:tc>
          <w:tcPr>
            <w:tcW w:w="558" w:type="pct"/>
          </w:tcPr>
          <w:p w:rsidR="00F354DE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0,80 a 1,10</w:t>
            </w:r>
          </w:p>
        </w:tc>
        <w:tc>
          <w:tcPr>
            <w:tcW w:w="951" w:type="pct"/>
          </w:tcPr>
          <w:p w:rsidR="00F354DE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Alto</w:t>
            </w:r>
          </w:p>
        </w:tc>
        <w:tc>
          <w:tcPr>
            <w:tcW w:w="834" w:type="pct"/>
          </w:tcPr>
          <w:p w:rsidR="00F354DE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corte, Fácil colheita, Fácil secagem, Difícil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(duro</w:t>
            </w:r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)</w:t>
            </w:r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Barra </w:t>
            </w:r>
            <w:proofErr w:type="gram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do corda</w:t>
            </w:r>
            <w:proofErr w:type="gramEnd"/>
          </w:p>
        </w:tc>
        <w:tc>
          <w:tcPr>
            <w:tcW w:w="759" w:type="pct"/>
          </w:tcPr>
          <w:p w:rsidR="00F354DE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Curto e encorpado</w:t>
            </w:r>
          </w:p>
        </w:tc>
        <w:tc>
          <w:tcPr>
            <w:tcW w:w="931" w:type="pct"/>
          </w:tcPr>
          <w:p w:rsidR="00F354DE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Vermelho e branco</w:t>
            </w:r>
          </w:p>
        </w:tc>
        <w:tc>
          <w:tcPr>
            <w:tcW w:w="558" w:type="pct"/>
          </w:tcPr>
          <w:p w:rsidR="00F354DE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0,60 a 0,80</w:t>
            </w:r>
          </w:p>
        </w:tc>
        <w:tc>
          <w:tcPr>
            <w:tcW w:w="951" w:type="pct"/>
          </w:tcPr>
          <w:p w:rsidR="00F354DE" w:rsidRPr="00047809" w:rsidRDefault="005E4482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Alto</w:t>
            </w:r>
          </w:p>
        </w:tc>
        <w:tc>
          <w:tcPr>
            <w:tcW w:w="834" w:type="pct"/>
          </w:tcPr>
          <w:p w:rsidR="00F354DE" w:rsidRPr="00047809" w:rsidRDefault="00D57D3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corte, Fácil colheita, Fácil secagem, Fácil </w:t>
            </w:r>
            <w:proofErr w:type="spellStart"/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proofErr w:type="spell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Nenem</w:t>
            </w:r>
            <w:proofErr w:type="spellEnd"/>
          </w:p>
        </w:tc>
        <w:tc>
          <w:tcPr>
            <w:tcW w:w="759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Curto e encorpado</w:t>
            </w:r>
          </w:p>
        </w:tc>
        <w:tc>
          <w:tcPr>
            <w:tcW w:w="931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Amarelada e branco</w:t>
            </w:r>
          </w:p>
        </w:tc>
        <w:tc>
          <w:tcPr>
            <w:tcW w:w="558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0,60 a 1,00 m</w:t>
            </w:r>
          </w:p>
        </w:tc>
        <w:tc>
          <w:tcPr>
            <w:tcW w:w="951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Alto</w:t>
            </w:r>
          </w:p>
        </w:tc>
        <w:tc>
          <w:tcPr>
            <w:tcW w:w="834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corte, Fácil secagem, Fácil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, porém baixo </w:t>
            </w:r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rendimento</w:t>
            </w:r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Tiririca</w:t>
            </w:r>
          </w:p>
        </w:tc>
        <w:tc>
          <w:tcPr>
            <w:tcW w:w="759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Comprido e pouco encorpado</w:t>
            </w:r>
          </w:p>
        </w:tc>
        <w:tc>
          <w:tcPr>
            <w:tcW w:w="931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Cinza e </w:t>
            </w:r>
            <w:r w:rsidR="00A0476B"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amarronzado</w:t>
            </w:r>
          </w:p>
        </w:tc>
        <w:tc>
          <w:tcPr>
            <w:tcW w:w="558" w:type="pct"/>
          </w:tcPr>
          <w:p w:rsidR="00F354DE" w:rsidRPr="00047809" w:rsidRDefault="0038501D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0,90 a 1,50 m</w:t>
            </w:r>
          </w:p>
        </w:tc>
        <w:tc>
          <w:tcPr>
            <w:tcW w:w="951" w:type="pct"/>
          </w:tcPr>
          <w:p w:rsidR="00F354DE" w:rsidRPr="00047809" w:rsidRDefault="00A0476B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Baixo</w:t>
            </w:r>
          </w:p>
        </w:tc>
        <w:tc>
          <w:tcPr>
            <w:tcW w:w="834" w:type="pct"/>
          </w:tcPr>
          <w:p w:rsidR="00F354DE" w:rsidRPr="00047809" w:rsidRDefault="00A0476B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Difícil corte (duro e com pico), Fácil secagem, Difícil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(pico e rendimento, muita palha</w:t>
            </w:r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)</w:t>
            </w:r>
            <w:proofErr w:type="gram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</w:t>
            </w:r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653BE9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Vermelho </w:t>
            </w:r>
            <w:proofErr w:type="gramStart"/>
            <w:r w:rsidR="00653BE9"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1</w:t>
            </w:r>
            <w:proofErr w:type="gramEnd"/>
            <w:r w:rsidR="00653BE9"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59" w:type="pct"/>
          </w:tcPr>
          <w:p w:rsidR="00F354DE" w:rsidRPr="00047809" w:rsidRDefault="00405166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Redondo</w:t>
            </w:r>
          </w:p>
        </w:tc>
        <w:tc>
          <w:tcPr>
            <w:tcW w:w="931" w:type="pct"/>
          </w:tcPr>
          <w:p w:rsidR="00F354DE" w:rsidRPr="00047809" w:rsidRDefault="00405166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Vermelho</w:t>
            </w:r>
          </w:p>
        </w:tc>
        <w:tc>
          <w:tcPr>
            <w:tcW w:w="558" w:type="pct"/>
          </w:tcPr>
          <w:p w:rsidR="00F354DE" w:rsidRPr="00047809" w:rsidRDefault="00405166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1,20</w:t>
            </w:r>
          </w:p>
        </w:tc>
        <w:tc>
          <w:tcPr>
            <w:tcW w:w="951" w:type="pct"/>
          </w:tcPr>
          <w:p w:rsidR="00F354DE" w:rsidRPr="00047809" w:rsidRDefault="00405166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Médio</w:t>
            </w:r>
          </w:p>
        </w:tc>
        <w:tc>
          <w:tcPr>
            <w:tcW w:w="834" w:type="pct"/>
          </w:tcPr>
          <w:p w:rsidR="00F354DE" w:rsidRPr="00047809" w:rsidRDefault="00405166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corte, fácil secagem, Fácil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 com bom </w:t>
            </w:r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rendimento</w:t>
            </w:r>
            <w:proofErr w:type="gramEnd"/>
          </w:p>
        </w:tc>
      </w:tr>
      <w:tr w:rsidR="00F354DE" w:rsidRPr="00047809" w:rsidTr="00047809">
        <w:trPr>
          <w:tblHeader/>
          <w:jc w:val="center"/>
        </w:trPr>
        <w:tc>
          <w:tcPr>
            <w:tcW w:w="967" w:type="pct"/>
          </w:tcPr>
          <w:p w:rsidR="00F354DE" w:rsidRPr="00047809" w:rsidRDefault="00F354DE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Taboca ou fartura ou de ponta</w:t>
            </w:r>
          </w:p>
        </w:tc>
        <w:tc>
          <w:tcPr>
            <w:tcW w:w="759" w:type="pct"/>
          </w:tcPr>
          <w:p w:rsidR="00F354DE" w:rsidRPr="00047809" w:rsidRDefault="00A0476B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Comprido e encorpado</w:t>
            </w:r>
          </w:p>
        </w:tc>
        <w:tc>
          <w:tcPr>
            <w:tcW w:w="931" w:type="pct"/>
          </w:tcPr>
          <w:p w:rsidR="00F354DE" w:rsidRPr="00047809" w:rsidRDefault="00A0476B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Cinza com extremidades pretas e grãos amarelados</w:t>
            </w:r>
          </w:p>
        </w:tc>
        <w:tc>
          <w:tcPr>
            <w:tcW w:w="558" w:type="pct"/>
          </w:tcPr>
          <w:p w:rsidR="00F354DE" w:rsidRPr="00047809" w:rsidRDefault="00A0476B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0,80 a 1,40 m</w:t>
            </w:r>
          </w:p>
        </w:tc>
        <w:tc>
          <w:tcPr>
            <w:tcW w:w="951" w:type="pct"/>
          </w:tcPr>
          <w:p w:rsidR="00F354DE" w:rsidRPr="00047809" w:rsidRDefault="00A0476B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Médio</w:t>
            </w:r>
          </w:p>
        </w:tc>
        <w:tc>
          <w:tcPr>
            <w:tcW w:w="834" w:type="pct"/>
          </w:tcPr>
          <w:p w:rsidR="00F354DE" w:rsidRPr="00047809" w:rsidRDefault="00A0476B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corte, Fácil secagem, Fácil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, Fácil </w:t>
            </w:r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cozimento</w:t>
            </w:r>
            <w:proofErr w:type="gramEnd"/>
          </w:p>
        </w:tc>
      </w:tr>
      <w:tr w:rsidR="00653BE9" w:rsidRPr="00047809" w:rsidTr="00047809">
        <w:trPr>
          <w:tblHeader/>
          <w:jc w:val="center"/>
        </w:trPr>
        <w:tc>
          <w:tcPr>
            <w:tcW w:w="967" w:type="pct"/>
          </w:tcPr>
          <w:p w:rsidR="00653BE9" w:rsidRPr="00047809" w:rsidRDefault="00653BE9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lastRenderedPageBreak/>
              <w:t>Bacabinha</w:t>
            </w:r>
          </w:p>
        </w:tc>
        <w:tc>
          <w:tcPr>
            <w:tcW w:w="759" w:type="pct"/>
          </w:tcPr>
          <w:p w:rsidR="00653BE9" w:rsidRPr="0004780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Curto e grosso</w:t>
            </w:r>
          </w:p>
        </w:tc>
        <w:tc>
          <w:tcPr>
            <w:tcW w:w="931" w:type="pct"/>
          </w:tcPr>
          <w:p w:rsidR="00653BE9" w:rsidRPr="0004780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Branco</w:t>
            </w:r>
          </w:p>
        </w:tc>
        <w:tc>
          <w:tcPr>
            <w:tcW w:w="558" w:type="pct"/>
          </w:tcPr>
          <w:p w:rsidR="00653BE9" w:rsidRPr="0004780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1,00 m</w:t>
            </w:r>
          </w:p>
        </w:tc>
        <w:tc>
          <w:tcPr>
            <w:tcW w:w="951" w:type="pct"/>
          </w:tcPr>
          <w:p w:rsidR="00653BE9" w:rsidRPr="0004780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Alto</w:t>
            </w:r>
          </w:p>
        </w:tc>
        <w:tc>
          <w:tcPr>
            <w:tcW w:w="834" w:type="pct"/>
          </w:tcPr>
          <w:p w:rsidR="00653BE9" w:rsidRPr="0004780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corte, fácil secagem, difícil </w:t>
            </w:r>
            <w:proofErr w:type="spellStart"/>
            <w:proofErr w:type="gram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proofErr w:type="gramEnd"/>
          </w:p>
        </w:tc>
      </w:tr>
      <w:tr w:rsidR="00653BE9" w:rsidRPr="00D16432" w:rsidTr="00047809">
        <w:trPr>
          <w:tblHeader/>
          <w:jc w:val="center"/>
        </w:trPr>
        <w:tc>
          <w:tcPr>
            <w:tcW w:w="967" w:type="pct"/>
          </w:tcPr>
          <w:p w:rsidR="00653BE9" w:rsidRPr="00047809" w:rsidRDefault="00653BE9" w:rsidP="001A1696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Vermelho </w:t>
            </w:r>
            <w:proofErr w:type="gramStart"/>
            <w:r w:rsidRPr="0004780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59" w:type="pct"/>
          </w:tcPr>
          <w:p w:rsidR="00653BE9" w:rsidRPr="0004780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Comprido e fino</w:t>
            </w:r>
          </w:p>
        </w:tc>
        <w:tc>
          <w:tcPr>
            <w:tcW w:w="931" w:type="pct"/>
          </w:tcPr>
          <w:p w:rsidR="00653BE9" w:rsidRPr="0004780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Branco com listras vermelhas</w:t>
            </w:r>
          </w:p>
        </w:tc>
        <w:tc>
          <w:tcPr>
            <w:tcW w:w="558" w:type="pct"/>
          </w:tcPr>
          <w:p w:rsidR="00653BE9" w:rsidRPr="0004780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1,20 m</w:t>
            </w:r>
          </w:p>
        </w:tc>
        <w:tc>
          <w:tcPr>
            <w:tcW w:w="951" w:type="pct"/>
          </w:tcPr>
          <w:p w:rsidR="00653BE9" w:rsidRPr="0004780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Alto</w:t>
            </w:r>
          </w:p>
        </w:tc>
        <w:tc>
          <w:tcPr>
            <w:tcW w:w="834" w:type="pct"/>
          </w:tcPr>
          <w:p w:rsidR="00653BE9" w:rsidRDefault="00653BE9" w:rsidP="00BA6FBB">
            <w:pPr>
              <w:jc w:val="both"/>
              <w:rPr>
                <w:rFonts w:ascii="Arial" w:eastAsia="Times New Roman" w:hAnsi="Arial" w:cs="Arial"/>
                <w:iCs/>
                <w:sz w:val="24"/>
                <w:szCs w:val="24"/>
              </w:rPr>
            </w:pPr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 xml:space="preserve">Fácil corte; fácil secagem; fácil </w:t>
            </w:r>
            <w:proofErr w:type="spellStart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pilação</w:t>
            </w:r>
            <w:proofErr w:type="spellEnd"/>
            <w:r w:rsidRPr="00047809">
              <w:rPr>
                <w:rFonts w:ascii="Arial" w:eastAsia="Times New Roman" w:hAnsi="Arial" w:cs="Arial"/>
                <w:iCs/>
                <w:sz w:val="24"/>
                <w:szCs w:val="24"/>
              </w:rPr>
              <w:t>.</w:t>
            </w:r>
          </w:p>
        </w:tc>
      </w:tr>
    </w:tbl>
    <w:p w:rsidR="00853D81" w:rsidRDefault="00853D81" w:rsidP="00BA6FBB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  <w:sectPr w:rsidR="00853D81" w:rsidSect="00853D81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BA6FBB" w:rsidRDefault="00207F33" w:rsidP="00BA6FBB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 xml:space="preserve">*Para rendimento dos cachos utilizamos a seguinte referência: Alto </w:t>
      </w:r>
      <w:r w:rsidRPr="00207F33">
        <w:rPr>
          <w:rFonts w:ascii="Arial" w:eastAsia="Times New Roman" w:hAnsi="Arial" w:cs="Arial"/>
          <w:iCs/>
          <w:color w:val="000000"/>
          <w:sz w:val="24"/>
          <w:szCs w:val="24"/>
        </w:rPr>
        <w:sym w:font="Wingdings" w:char="F0E0"/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35g a 40 g/ cacho; Médio </w:t>
      </w:r>
      <w:r w:rsidRPr="00207F33">
        <w:rPr>
          <w:rFonts w:ascii="Arial" w:eastAsia="Times New Roman" w:hAnsi="Arial" w:cs="Arial"/>
          <w:iCs/>
          <w:color w:val="000000"/>
          <w:sz w:val="24"/>
          <w:szCs w:val="24"/>
        </w:rPr>
        <w:sym w:font="Wingdings" w:char="F0E0"/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25g a 35 g/cacho; Baixo </w:t>
      </w:r>
      <w:r w:rsidRPr="00207F33">
        <w:rPr>
          <w:rFonts w:ascii="Arial" w:eastAsia="Times New Roman" w:hAnsi="Arial" w:cs="Arial"/>
          <w:iCs/>
          <w:color w:val="000000"/>
          <w:sz w:val="24"/>
          <w:szCs w:val="24"/>
        </w:rPr>
        <w:sym w:font="Wingdings" w:char="F0E0"/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10 a 25 g/cacho.</w:t>
      </w:r>
    </w:p>
    <w:p w:rsidR="00207F33" w:rsidRDefault="00207F33" w:rsidP="00BA6FBB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** Manejo: colher, pilar, secar e cozinhar.</w:t>
      </w:r>
    </w:p>
    <w:p w:rsidR="00207F33" w:rsidRPr="00FC575B" w:rsidRDefault="00207F33" w:rsidP="00BA6FBB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9266D" w:rsidRDefault="0029266D" w:rsidP="00D14AD9">
      <w:pPr>
        <w:spacing w:line="240" w:lineRule="auto"/>
        <w:ind w:firstLine="708"/>
        <w:jc w:val="center"/>
        <w:rPr>
          <w:rFonts w:ascii="Elephant" w:hAnsi="Elephant" w:cs="Arial"/>
          <w:sz w:val="28"/>
        </w:rPr>
      </w:pPr>
    </w:p>
    <w:p w:rsidR="00D16432" w:rsidRDefault="00D16432">
      <w:pPr>
        <w:rPr>
          <w:rFonts w:ascii="Elephant" w:hAnsi="Elephant" w:cs="Arial"/>
          <w:sz w:val="28"/>
        </w:rPr>
      </w:pPr>
      <w:r>
        <w:rPr>
          <w:rFonts w:ascii="Elephant" w:hAnsi="Elephant" w:cs="Arial"/>
          <w:sz w:val="28"/>
        </w:rPr>
        <w:br w:type="page"/>
      </w:r>
    </w:p>
    <w:p w:rsidR="005F1AA2" w:rsidRDefault="00C52DE3" w:rsidP="00D14AD9">
      <w:pPr>
        <w:spacing w:line="240" w:lineRule="auto"/>
        <w:ind w:firstLine="708"/>
        <w:jc w:val="center"/>
        <w:rPr>
          <w:rFonts w:ascii="Arial" w:hAnsi="Arial" w:cs="Arial"/>
          <w:bCs/>
          <w:iCs/>
          <w:color w:val="000000"/>
          <w:sz w:val="28"/>
          <w:szCs w:val="19"/>
          <w:shd w:val="clear" w:color="auto" w:fill="FFFFFF"/>
        </w:rPr>
      </w:pPr>
      <w:r>
        <w:rPr>
          <w:rFonts w:ascii="Elephant" w:hAnsi="Elephant" w:cs="Arial"/>
          <w:sz w:val="28"/>
        </w:rPr>
        <w:lastRenderedPageBreak/>
        <w:t>Mandioca</w:t>
      </w:r>
      <w:r w:rsidR="00C5547C">
        <w:rPr>
          <w:rFonts w:ascii="Elephant" w:hAnsi="Elephant" w:cs="Arial"/>
          <w:sz w:val="28"/>
        </w:rPr>
        <w:t>/Macaxeira</w:t>
      </w:r>
      <w:r w:rsidR="00356D52">
        <w:rPr>
          <w:rFonts w:ascii="Elephant" w:hAnsi="Elephant" w:cs="Arial"/>
          <w:sz w:val="28"/>
        </w:rPr>
        <w:t xml:space="preserve"> </w:t>
      </w:r>
      <w:r w:rsidR="00356D52">
        <w:rPr>
          <w:rFonts w:ascii="Arial" w:hAnsi="Arial" w:cs="Arial"/>
          <w:bCs/>
          <w:iCs/>
          <w:color w:val="000000"/>
          <w:sz w:val="28"/>
          <w:szCs w:val="19"/>
          <w:shd w:val="clear" w:color="auto" w:fill="FFFFFF"/>
        </w:rPr>
        <w:t>(</w:t>
      </w:r>
      <w:proofErr w:type="spellStart"/>
      <w:r w:rsidR="00356D52" w:rsidRPr="00356D52">
        <w:rPr>
          <w:rFonts w:ascii="Arial" w:hAnsi="Arial" w:cs="Arial"/>
          <w:bCs/>
          <w:i/>
          <w:iCs/>
          <w:color w:val="000000"/>
          <w:sz w:val="28"/>
          <w:szCs w:val="19"/>
          <w:shd w:val="clear" w:color="auto" w:fill="FFFFFF"/>
        </w:rPr>
        <w:t>Manihot</w:t>
      </w:r>
      <w:proofErr w:type="spellEnd"/>
      <w:r w:rsidR="00356D52" w:rsidRPr="00356D52">
        <w:rPr>
          <w:rFonts w:ascii="Arial" w:hAnsi="Arial" w:cs="Arial"/>
          <w:bCs/>
          <w:i/>
          <w:iCs/>
          <w:color w:val="000000"/>
          <w:sz w:val="28"/>
          <w:szCs w:val="19"/>
          <w:shd w:val="clear" w:color="auto" w:fill="FFFFFF"/>
        </w:rPr>
        <w:t xml:space="preserve"> </w:t>
      </w:r>
      <w:proofErr w:type="spellStart"/>
      <w:r w:rsidR="00356D52" w:rsidRPr="00356D52">
        <w:rPr>
          <w:rFonts w:ascii="Arial" w:hAnsi="Arial" w:cs="Arial"/>
          <w:bCs/>
          <w:i/>
          <w:iCs/>
          <w:color w:val="000000"/>
          <w:sz w:val="28"/>
          <w:szCs w:val="19"/>
          <w:shd w:val="clear" w:color="auto" w:fill="FFFFFF"/>
        </w:rPr>
        <w:t>esculenta</w:t>
      </w:r>
      <w:proofErr w:type="spellEnd"/>
      <w:r w:rsidR="00356D52" w:rsidRPr="00356D52">
        <w:rPr>
          <w:rFonts w:ascii="Arial" w:hAnsi="Arial" w:cs="Arial"/>
          <w:bCs/>
          <w:iCs/>
          <w:color w:val="000000"/>
          <w:sz w:val="28"/>
          <w:szCs w:val="19"/>
          <w:shd w:val="clear" w:color="auto" w:fill="FFFFFF"/>
        </w:rPr>
        <w:t>)</w:t>
      </w:r>
    </w:p>
    <w:p w:rsidR="00FA408E" w:rsidRPr="00356D52" w:rsidRDefault="0099488D" w:rsidP="00D14AD9">
      <w:pPr>
        <w:spacing w:line="240" w:lineRule="auto"/>
        <w:ind w:firstLine="708"/>
        <w:jc w:val="center"/>
        <w:rPr>
          <w:rFonts w:ascii="Arial" w:hAnsi="Arial" w:cs="Arial"/>
          <w:sz w:val="36"/>
        </w:rPr>
      </w:pPr>
      <w:r>
        <w:rPr>
          <w:rFonts w:ascii="Elephant" w:hAnsi="Elephant" w:cs="Arial"/>
          <w:noProof/>
          <w:sz w:val="28"/>
          <w:lang w:eastAsia="pt-BR"/>
        </w:rPr>
        <w:drawing>
          <wp:anchor distT="0" distB="0" distL="114300" distR="114300" simplePos="0" relativeHeight="251661312" behindDoc="0" locked="0" layoutInCell="1" allowOverlap="1" wp14:anchorId="5EF31852" wp14:editId="2EF8F70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42565" cy="2057400"/>
            <wp:effectExtent l="0" t="0" r="63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05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B7E" w:rsidRPr="00FC575B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="00356D52" w:rsidRPr="00356D52">
        <w:rPr>
          <w:rFonts w:ascii="Arial" w:eastAsia="Times New Roman" w:hAnsi="Arial" w:cs="Arial"/>
          <w:iCs/>
          <w:color w:val="000000"/>
          <w:sz w:val="24"/>
          <w:szCs w:val="24"/>
        </w:rPr>
        <w:t>Euphorbiaceae</w:t>
      </w:r>
      <w:proofErr w:type="spellEnd"/>
    </w:p>
    <w:p w:rsidR="00F82B7E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356D5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América</w:t>
      </w:r>
    </w:p>
    <w:p w:rsidR="00D14AD9" w:rsidRDefault="00D14AD9" w:rsidP="00407893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407893" w:rsidRDefault="00D14AD9" w:rsidP="00407893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ab/>
      </w:r>
      <w:r w:rsidR="00407893">
        <w:rPr>
          <w:rFonts w:ascii="Arial" w:eastAsia="Times New Roman" w:hAnsi="Arial" w:cs="Arial"/>
          <w:iCs/>
          <w:color w:val="000000"/>
          <w:sz w:val="24"/>
          <w:szCs w:val="24"/>
        </w:rPr>
        <w:t>A mandioca repr</w:t>
      </w:r>
      <w:r w:rsidR="0029266D">
        <w:rPr>
          <w:rFonts w:ascii="Arial" w:eastAsia="Times New Roman" w:hAnsi="Arial" w:cs="Arial"/>
          <w:iCs/>
          <w:color w:val="000000"/>
          <w:sz w:val="24"/>
          <w:szCs w:val="24"/>
        </w:rPr>
        <w:t>esenta uma importante atividade</w:t>
      </w:r>
      <w:r w:rsidR="0040789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29266D">
        <w:rPr>
          <w:rFonts w:ascii="Arial" w:eastAsia="Times New Roman" w:hAnsi="Arial" w:cs="Arial"/>
          <w:iCs/>
          <w:color w:val="000000"/>
          <w:sz w:val="24"/>
          <w:szCs w:val="24"/>
        </w:rPr>
        <w:t>para a agricultura familiar, p</w:t>
      </w:r>
      <w:r w:rsidR="00407893">
        <w:rPr>
          <w:rFonts w:ascii="Arial" w:eastAsia="Times New Roman" w:hAnsi="Arial" w:cs="Arial"/>
          <w:iCs/>
          <w:color w:val="000000"/>
          <w:sz w:val="24"/>
          <w:szCs w:val="24"/>
        </w:rPr>
        <w:t>o</w:t>
      </w:r>
      <w:r w:rsidR="0029266D">
        <w:rPr>
          <w:rFonts w:ascii="Arial" w:eastAsia="Times New Roman" w:hAnsi="Arial" w:cs="Arial"/>
          <w:iCs/>
          <w:color w:val="000000"/>
          <w:sz w:val="24"/>
          <w:szCs w:val="24"/>
        </w:rPr>
        <w:t>r seu</w:t>
      </w:r>
      <w:r w:rsidR="0040789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alto potencial de rendimento por unidade de área, adaptação às condições adversas de solos e de clima e período de colheita flexível (SOUZA </w:t>
      </w:r>
      <w:proofErr w:type="gramStart"/>
      <w:r w:rsidR="00407893">
        <w:rPr>
          <w:rFonts w:ascii="Arial" w:eastAsia="Times New Roman" w:hAnsi="Arial" w:cs="Arial"/>
          <w:iCs/>
          <w:color w:val="000000"/>
          <w:sz w:val="24"/>
          <w:szCs w:val="24"/>
        </w:rPr>
        <w:t>et</w:t>
      </w:r>
      <w:proofErr w:type="gramEnd"/>
      <w:r w:rsidR="0040789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al, 2008). </w:t>
      </w:r>
    </w:p>
    <w:p w:rsidR="00407893" w:rsidRDefault="00407893" w:rsidP="00407893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É uma importante fonte de carboidratos para a a</w:t>
      </w:r>
      <w:r w:rsidR="0029266D">
        <w:rPr>
          <w:rFonts w:ascii="Arial" w:eastAsia="Times New Roman" w:hAnsi="Arial" w:cs="Arial"/>
          <w:iCs/>
          <w:color w:val="000000"/>
          <w:sz w:val="24"/>
          <w:szCs w:val="24"/>
        </w:rPr>
        <w:t>limentação humana e animal, e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matéria-prima p</w:t>
      </w:r>
      <w:r w:rsidR="0029266D">
        <w:rPr>
          <w:rFonts w:ascii="Arial" w:eastAsia="Times New Roman" w:hAnsi="Arial" w:cs="Arial"/>
          <w:iCs/>
          <w:color w:val="000000"/>
          <w:sz w:val="24"/>
          <w:szCs w:val="24"/>
        </w:rPr>
        <w:t>ara inúmeros subprodutos. Gerando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emprego e</w:t>
      </w:r>
      <w:r w:rsidR="0029266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renda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. </w:t>
      </w:r>
    </w:p>
    <w:p w:rsidR="00407893" w:rsidRDefault="00407893" w:rsidP="00407893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Estima-se que, na fase de produção primária e no processamento</w:t>
      </w:r>
      <w:r w:rsidR="0029266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 beneficiamento da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farinha, são gerados um milhão</w:t>
      </w:r>
      <w:r w:rsidR="0029266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de empregos diretos no Brasil. Assim, é possível afirmar que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a mandioca desempenha importante papel na fixação do homem no campo (SOUZA </w:t>
      </w:r>
      <w:proofErr w:type="gramStart"/>
      <w:r>
        <w:rPr>
          <w:rFonts w:ascii="Arial" w:eastAsia="Times New Roman" w:hAnsi="Arial" w:cs="Arial"/>
          <w:iCs/>
          <w:color w:val="000000"/>
          <w:sz w:val="24"/>
          <w:szCs w:val="24"/>
        </w:rPr>
        <w:t>et</w:t>
      </w:r>
      <w:proofErr w:type="gramEnd"/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al, 2008).</w:t>
      </w:r>
    </w:p>
    <w:p w:rsidR="00D14AD9" w:rsidRDefault="00D16432" w:rsidP="00407893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Até</w:t>
      </w:r>
      <w:r w:rsidR="00D14AD9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2006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o Maranhão era</w:t>
      </w:r>
      <w:r w:rsidR="00D14AD9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o quarto maior plantador de mandioca/macaxeira do Brasil (221 mil hectares), m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esmo</w:t>
      </w:r>
      <w:r w:rsidR="00D14AD9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apresenta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ndo</w:t>
      </w:r>
      <w:r w:rsidR="00D14AD9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o pior rendimento médio (8,1 toneladas por hectare). Apenas a título de comparação, os Estados de São Paulo, Paraná e Acre apresentam as maiores produtividades</w:t>
      </w:r>
      <w:r w:rsidR="00C5547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proofErr w:type="gramStart"/>
      <w:r w:rsidR="00C5547C">
        <w:rPr>
          <w:rFonts w:ascii="Arial" w:eastAsia="Times New Roman" w:hAnsi="Arial" w:cs="Arial"/>
          <w:iCs/>
          <w:color w:val="000000"/>
          <w:sz w:val="24"/>
          <w:szCs w:val="24"/>
        </w:rPr>
        <w:t>médias</w:t>
      </w:r>
      <w:proofErr w:type="gramEnd"/>
      <w:r w:rsidR="00C5547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, com 23,4, 21,4 e 19,6 </w:t>
      </w:r>
      <w:r w:rsidR="00D14AD9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toneladas por hectare, respectivamente </w:t>
      </w:r>
      <w:r w:rsidR="00407893">
        <w:rPr>
          <w:rFonts w:ascii="Arial" w:eastAsia="Times New Roman" w:hAnsi="Arial" w:cs="Arial"/>
          <w:iCs/>
          <w:color w:val="000000"/>
          <w:sz w:val="24"/>
          <w:szCs w:val="24"/>
        </w:rPr>
        <w:t>(SOUZA et al, 2008).</w:t>
      </w:r>
    </w:p>
    <w:p w:rsidR="00C5547C" w:rsidRDefault="00C5547C" w:rsidP="00C5547C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  <w:sectPr w:rsidR="00C5547C" w:rsidSect="00853D81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C5547C" w:rsidRPr="00FC575B" w:rsidRDefault="00C5547C" w:rsidP="00C5547C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1D1ABA" w:rsidRDefault="00C5547C" w:rsidP="00C5547C">
      <w:pPr>
        <w:spacing w:line="240" w:lineRule="auto"/>
        <w:jc w:val="both"/>
        <w:rPr>
          <w:rFonts w:ascii="Elephant" w:hAnsi="Elephant" w:cs="Arial"/>
          <w:sz w:val="28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Tabela </w:t>
      </w:r>
      <w:r w:rsidR="008C51D7">
        <w:rPr>
          <w:rFonts w:ascii="Arial" w:eastAsia="Times New Roman" w:hAnsi="Arial" w:cs="Arial"/>
          <w:iCs/>
          <w:color w:val="000000"/>
          <w:sz w:val="24"/>
          <w:szCs w:val="24"/>
        </w:rPr>
        <w:t>2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. Variedades de mandioca/macaxeira locais coletadas nos municípios de Rosário, Morros e Cachoeira Grande, com suas </w:t>
      </w:r>
      <w:proofErr w:type="gramStart"/>
      <w:r>
        <w:rPr>
          <w:rFonts w:ascii="Arial" w:eastAsia="Times New Roman" w:hAnsi="Arial" w:cs="Arial"/>
          <w:iCs/>
          <w:color w:val="000000"/>
          <w:sz w:val="24"/>
          <w:szCs w:val="24"/>
        </w:rPr>
        <w:t>descrições</w:t>
      </w:r>
      <w:proofErr w:type="gramEnd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57"/>
        <w:gridCol w:w="1358"/>
        <w:gridCol w:w="1225"/>
        <w:gridCol w:w="1276"/>
        <w:gridCol w:w="1736"/>
        <w:gridCol w:w="1668"/>
      </w:tblGrid>
      <w:tr w:rsidR="0099488D" w:rsidRPr="00D16432" w:rsidTr="00047809">
        <w:trPr>
          <w:tblHeader/>
          <w:jc w:val="center"/>
        </w:trPr>
        <w:tc>
          <w:tcPr>
            <w:tcW w:w="0" w:type="auto"/>
            <w:gridSpan w:val="6"/>
          </w:tcPr>
          <w:p w:rsidR="0099488D" w:rsidRPr="00D16432" w:rsidRDefault="0099488D" w:rsidP="00753E63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Mandioca</w:t>
            </w:r>
          </w:p>
        </w:tc>
      </w:tr>
      <w:tr w:rsidR="0099488D" w:rsidRPr="00D16432" w:rsidTr="00047809">
        <w:trPr>
          <w:tblHeader/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Variedade</w:t>
            </w:r>
          </w:p>
        </w:tc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Cor da massa</w:t>
            </w:r>
          </w:p>
        </w:tc>
        <w:tc>
          <w:tcPr>
            <w:tcW w:w="0" w:type="auto"/>
          </w:tcPr>
          <w:p w:rsidR="0099488D" w:rsidRPr="00D16432" w:rsidRDefault="00A0476B" w:rsidP="00753E63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Porte</w:t>
            </w:r>
            <w:r w:rsidR="0099488D" w:rsidRPr="00D16432">
              <w:rPr>
                <w:rFonts w:ascii="Elephant" w:hAnsi="Elephant" w:cs="Arial"/>
                <w:sz w:val="24"/>
              </w:rPr>
              <w:t xml:space="preserve"> da planta</w:t>
            </w:r>
          </w:p>
        </w:tc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Distância entre nós</w:t>
            </w:r>
          </w:p>
        </w:tc>
        <w:tc>
          <w:tcPr>
            <w:tcW w:w="0" w:type="auto"/>
          </w:tcPr>
          <w:p w:rsidR="0099488D" w:rsidRPr="00D16432" w:rsidRDefault="00A0476B" w:rsidP="00A0476B">
            <w:pPr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Cor da haste</w:t>
            </w:r>
            <w:r w:rsidR="002F0993" w:rsidRPr="00D16432">
              <w:rPr>
                <w:rFonts w:ascii="Elephant" w:hAnsi="Elephant" w:cs="Arial"/>
                <w:sz w:val="24"/>
              </w:rPr>
              <w:t>; talo</w:t>
            </w:r>
            <w:r w:rsidRPr="00D16432">
              <w:rPr>
                <w:rFonts w:ascii="Elephant" w:hAnsi="Elephant" w:cs="Arial"/>
                <w:sz w:val="24"/>
              </w:rPr>
              <w:t xml:space="preserve"> e </w:t>
            </w:r>
            <w:proofErr w:type="gramStart"/>
            <w:r w:rsidRPr="00D16432">
              <w:rPr>
                <w:rFonts w:ascii="Elephant" w:hAnsi="Elephant" w:cs="Arial"/>
                <w:sz w:val="24"/>
              </w:rPr>
              <w:t>folhas</w:t>
            </w:r>
            <w:proofErr w:type="gramEnd"/>
          </w:p>
        </w:tc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Rendimento</w:t>
            </w:r>
            <w:r w:rsidR="00207F33" w:rsidRPr="00D16432">
              <w:rPr>
                <w:rFonts w:ascii="Elephant" w:hAnsi="Elephant" w:cs="Arial"/>
                <w:sz w:val="24"/>
              </w:rPr>
              <w:t>*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João-velho</w:t>
            </w:r>
            <w:r w:rsidR="00A0476B" w:rsidRPr="00D16432">
              <w:rPr>
                <w:rFonts w:ascii="Arial" w:hAnsi="Arial" w:cs="Arial"/>
                <w:sz w:val="24"/>
              </w:rPr>
              <w:t xml:space="preserve"> </w:t>
            </w:r>
            <w:proofErr w:type="gramStart"/>
            <w:r w:rsidR="00A0476B" w:rsidRPr="00D16432">
              <w:rPr>
                <w:rFonts w:ascii="Arial" w:hAnsi="Arial" w:cs="Arial"/>
                <w:sz w:val="24"/>
              </w:rPr>
              <w:t>1</w:t>
            </w:r>
            <w:proofErr w:type="gramEnd"/>
          </w:p>
        </w:tc>
        <w:tc>
          <w:tcPr>
            <w:tcW w:w="0" w:type="auto"/>
          </w:tcPr>
          <w:p w:rsidR="0099488D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Haste única com 2,20 m</w:t>
            </w:r>
          </w:p>
        </w:tc>
        <w:tc>
          <w:tcPr>
            <w:tcW w:w="0" w:type="auto"/>
          </w:tcPr>
          <w:p w:rsidR="0099488D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5 cm</w:t>
            </w:r>
          </w:p>
        </w:tc>
        <w:tc>
          <w:tcPr>
            <w:tcW w:w="0" w:type="auto"/>
          </w:tcPr>
          <w:p w:rsidR="0099488D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Vermelha</w:t>
            </w:r>
            <w:r w:rsidR="002F0993" w:rsidRPr="00D16432">
              <w:rPr>
                <w:rFonts w:ascii="Arial" w:hAnsi="Arial" w:cs="Arial"/>
                <w:sz w:val="24"/>
                <w:szCs w:val="24"/>
              </w:rPr>
              <w:t xml:space="preserve">; verde </w:t>
            </w:r>
            <w:r w:rsidRPr="00D16432">
              <w:rPr>
                <w:rFonts w:ascii="Arial" w:hAnsi="Arial" w:cs="Arial"/>
                <w:sz w:val="24"/>
                <w:szCs w:val="24"/>
              </w:rPr>
              <w:t xml:space="preserve">e folhas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verde-claro</w:t>
            </w:r>
            <w:proofErr w:type="gramEnd"/>
          </w:p>
        </w:tc>
        <w:tc>
          <w:tcPr>
            <w:tcW w:w="0" w:type="auto"/>
          </w:tcPr>
          <w:p w:rsidR="0099488D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A0476B" w:rsidRPr="00D16432" w:rsidTr="00037110">
        <w:trPr>
          <w:jc w:val="center"/>
        </w:trPr>
        <w:tc>
          <w:tcPr>
            <w:tcW w:w="0" w:type="auto"/>
          </w:tcPr>
          <w:p w:rsidR="00A0476B" w:rsidRPr="00D16432" w:rsidRDefault="00A0476B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 xml:space="preserve">João-velho </w:t>
            </w:r>
            <w:proofErr w:type="gramStart"/>
            <w:r w:rsidRPr="00D16432">
              <w:rPr>
                <w:rFonts w:ascii="Arial" w:hAnsi="Arial" w:cs="Arial"/>
                <w:sz w:val="24"/>
              </w:rPr>
              <w:t>2</w:t>
            </w:r>
            <w:proofErr w:type="gramEnd"/>
          </w:p>
        </w:tc>
        <w:tc>
          <w:tcPr>
            <w:tcW w:w="0" w:type="auto"/>
          </w:tcPr>
          <w:p w:rsidR="00A0476B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A0476B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Haste única com 2,20 m</w:t>
            </w:r>
          </w:p>
        </w:tc>
        <w:tc>
          <w:tcPr>
            <w:tcW w:w="0" w:type="auto"/>
          </w:tcPr>
          <w:p w:rsidR="00A0476B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5 cm</w:t>
            </w:r>
          </w:p>
        </w:tc>
        <w:tc>
          <w:tcPr>
            <w:tcW w:w="0" w:type="auto"/>
          </w:tcPr>
          <w:p w:rsidR="00A0476B" w:rsidRPr="00D16432" w:rsidRDefault="00A0476B" w:rsidP="00A0476B">
            <w:pPr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Cinza</w:t>
            </w:r>
            <w:r w:rsidR="002F0993" w:rsidRPr="00D16432">
              <w:rPr>
                <w:rFonts w:ascii="Arial" w:hAnsi="Arial" w:cs="Arial"/>
                <w:sz w:val="24"/>
                <w:szCs w:val="24"/>
              </w:rPr>
              <w:t>; verde-claro</w:t>
            </w:r>
            <w:proofErr w:type="gramStart"/>
            <w:r w:rsidR="002F0993" w:rsidRPr="00D164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64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D16432">
              <w:rPr>
                <w:rFonts w:ascii="Arial" w:hAnsi="Arial" w:cs="Arial"/>
                <w:sz w:val="24"/>
                <w:szCs w:val="24"/>
              </w:rPr>
              <w:t>e folhas verde-claro</w:t>
            </w:r>
          </w:p>
        </w:tc>
        <w:tc>
          <w:tcPr>
            <w:tcW w:w="0" w:type="auto"/>
          </w:tcPr>
          <w:p w:rsidR="00A0476B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Ouro do Brasil</w:t>
            </w:r>
          </w:p>
        </w:tc>
        <w:tc>
          <w:tcPr>
            <w:tcW w:w="0" w:type="auto"/>
          </w:tcPr>
          <w:p w:rsidR="0099488D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 Forte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Haste bem esgalhada com </w:t>
            </w:r>
            <w:r w:rsidR="00A0476B" w:rsidRPr="00D16432">
              <w:rPr>
                <w:rFonts w:ascii="Arial" w:hAnsi="Arial" w:cs="Arial"/>
                <w:sz w:val="24"/>
                <w:szCs w:val="24"/>
              </w:rPr>
              <w:t>1,70 m</w:t>
            </w:r>
          </w:p>
        </w:tc>
        <w:tc>
          <w:tcPr>
            <w:tcW w:w="0" w:type="auto"/>
          </w:tcPr>
          <w:p w:rsidR="0099488D" w:rsidRPr="00D16432" w:rsidRDefault="00A0476B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Vermelha escuro</w:t>
            </w:r>
            <w:proofErr w:type="gramEnd"/>
            <w:r w:rsidRPr="00D16432">
              <w:rPr>
                <w:rFonts w:ascii="Arial" w:hAnsi="Arial" w:cs="Arial"/>
                <w:sz w:val="24"/>
                <w:szCs w:val="24"/>
              </w:rPr>
              <w:t>; vermelho e folhas verde-clara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 xml:space="preserve">Folha </w:t>
            </w:r>
            <w:r w:rsidRPr="00D16432">
              <w:rPr>
                <w:rFonts w:ascii="Arial" w:hAnsi="Arial" w:cs="Arial"/>
                <w:sz w:val="24"/>
              </w:rPr>
              <w:lastRenderedPageBreak/>
              <w:t>fina</w:t>
            </w:r>
            <w:r w:rsidR="002F0993" w:rsidRPr="00D16432">
              <w:rPr>
                <w:rFonts w:ascii="Arial" w:hAnsi="Arial" w:cs="Arial"/>
                <w:sz w:val="24"/>
              </w:rPr>
              <w:t>/Deixa em farta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lastRenderedPageBreak/>
              <w:t>Parda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Haste </w:t>
            </w:r>
            <w:r w:rsidRPr="00D16432">
              <w:rPr>
                <w:rFonts w:ascii="Arial" w:hAnsi="Arial" w:cs="Arial"/>
                <w:sz w:val="24"/>
                <w:szCs w:val="24"/>
              </w:rPr>
              <w:lastRenderedPageBreak/>
              <w:t>esgalhada com 1,80 a 2,00 m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lastRenderedPageBreak/>
              <w:t>3 a 7 cm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Esbranquiçad</w:t>
            </w:r>
            <w:r w:rsidRPr="00D16432">
              <w:rPr>
                <w:rFonts w:ascii="Arial" w:hAnsi="Arial" w:cs="Arial"/>
                <w:sz w:val="24"/>
                <w:szCs w:val="24"/>
              </w:rPr>
              <w:lastRenderedPageBreak/>
              <w:t xml:space="preserve">a; verde-claro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</w:t>
            </w:r>
            <w:proofErr w:type="gramEnd"/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lastRenderedPageBreak/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D57D3D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lastRenderedPageBreak/>
              <w:t>Amarelinha</w:t>
            </w:r>
          </w:p>
        </w:tc>
        <w:tc>
          <w:tcPr>
            <w:tcW w:w="0" w:type="auto"/>
          </w:tcPr>
          <w:p w:rsidR="0099488D" w:rsidRPr="00D16432" w:rsidRDefault="00257A9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257A9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1,50 m</w:t>
            </w:r>
          </w:p>
        </w:tc>
        <w:tc>
          <w:tcPr>
            <w:tcW w:w="0" w:type="auto"/>
          </w:tcPr>
          <w:p w:rsidR="0099488D" w:rsidRPr="00D16432" w:rsidRDefault="00257A9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Vermelho; vermelho;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verde</w:t>
            </w:r>
            <w:proofErr w:type="gramEnd"/>
          </w:p>
        </w:tc>
        <w:tc>
          <w:tcPr>
            <w:tcW w:w="0" w:type="auto"/>
          </w:tcPr>
          <w:p w:rsidR="0099488D" w:rsidRPr="00D16432" w:rsidRDefault="00257A9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047809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47809">
              <w:rPr>
                <w:rFonts w:ascii="Arial" w:hAnsi="Arial" w:cs="Arial"/>
                <w:sz w:val="24"/>
              </w:rPr>
              <w:t>Tajaçuara</w:t>
            </w:r>
            <w:proofErr w:type="spellEnd"/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Haste única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com1,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60 m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a 5 cm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Vermelha, Vermelho, Verde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claro</w:t>
            </w:r>
            <w:proofErr w:type="gramEnd"/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047809" w:rsidRDefault="0099488D" w:rsidP="00D57D3D">
            <w:pPr>
              <w:jc w:val="center"/>
              <w:rPr>
                <w:rFonts w:ascii="Arial" w:hAnsi="Arial" w:cs="Arial"/>
                <w:sz w:val="24"/>
              </w:rPr>
            </w:pPr>
            <w:r w:rsidRPr="00047809">
              <w:rPr>
                <w:rFonts w:ascii="Arial" w:hAnsi="Arial" w:cs="Arial"/>
                <w:sz w:val="24"/>
              </w:rPr>
              <w:t>Hasta Maranhão</w:t>
            </w:r>
            <w:r w:rsidR="00653BE9" w:rsidRPr="00047809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0" w:type="auto"/>
          </w:tcPr>
          <w:p w:rsidR="0099488D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 forte</w:t>
            </w:r>
          </w:p>
          <w:p w:rsidR="00D57D3D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7D3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2,00 m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End"/>
            <w:r>
              <w:rPr>
                <w:rFonts w:ascii="Arial" w:hAnsi="Arial" w:cs="Arial"/>
                <w:sz w:val="24"/>
                <w:szCs w:val="24"/>
              </w:rPr>
              <w:t>6 a 8 cm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Vermelha; Verde; Verde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claro</w:t>
            </w:r>
            <w:proofErr w:type="gramEnd"/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047809" w:rsidRDefault="0099488D" w:rsidP="00D4401A">
            <w:pPr>
              <w:jc w:val="center"/>
              <w:rPr>
                <w:rFonts w:ascii="Arial" w:hAnsi="Arial" w:cs="Arial"/>
                <w:sz w:val="24"/>
              </w:rPr>
            </w:pPr>
            <w:r w:rsidRPr="00047809">
              <w:rPr>
                <w:rFonts w:ascii="Arial" w:hAnsi="Arial" w:cs="Arial"/>
                <w:sz w:val="24"/>
              </w:rPr>
              <w:t>Amarelona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 forte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Haste única com 2,50 m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6 cm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Vermelha-escura; Rosa-escuro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verde-escuro</w:t>
            </w:r>
            <w:proofErr w:type="gramEnd"/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047809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47809">
              <w:rPr>
                <w:rFonts w:ascii="Arial" w:hAnsi="Arial" w:cs="Arial"/>
                <w:sz w:val="24"/>
              </w:rPr>
              <w:t>Tatajuba</w:t>
            </w:r>
            <w:proofErr w:type="spellEnd"/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Amarelo 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Haste esgalhada com 1,80 m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8 cm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Amarelo-claro; Verde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verde-clara</w:t>
            </w:r>
            <w:proofErr w:type="gramEnd"/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047809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047809">
              <w:rPr>
                <w:rFonts w:ascii="Arial" w:hAnsi="Arial" w:cs="Arial"/>
                <w:sz w:val="24"/>
              </w:rPr>
              <w:t>Cajueiro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Amarelo forte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2,00 m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Vermelha; roxo; verde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claro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99488D" w:rsidRPr="00D16432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Talo roxo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Haste única com 2,00 m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5 cm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Esbranquiçada; Roxo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verde-escuro</w:t>
            </w:r>
            <w:proofErr w:type="gramEnd"/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Sodré</w:t>
            </w:r>
          </w:p>
        </w:tc>
        <w:tc>
          <w:tcPr>
            <w:tcW w:w="0" w:type="auto"/>
          </w:tcPr>
          <w:p w:rsidR="0099488D" w:rsidRPr="00D16432" w:rsidRDefault="00257A9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257A9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única com 2,50 m</w:t>
            </w:r>
          </w:p>
        </w:tc>
        <w:tc>
          <w:tcPr>
            <w:tcW w:w="0" w:type="auto"/>
          </w:tcPr>
          <w:p w:rsidR="0099488D" w:rsidRPr="00D16432" w:rsidRDefault="00257A9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a 8 cm</w:t>
            </w:r>
          </w:p>
        </w:tc>
        <w:tc>
          <w:tcPr>
            <w:tcW w:w="0" w:type="auto"/>
          </w:tcPr>
          <w:p w:rsidR="0099488D" w:rsidRPr="00D16432" w:rsidRDefault="00257A9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Branco; Roxo;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roxa</w:t>
            </w:r>
            <w:proofErr w:type="gramEnd"/>
          </w:p>
        </w:tc>
        <w:tc>
          <w:tcPr>
            <w:tcW w:w="0" w:type="auto"/>
          </w:tcPr>
          <w:p w:rsidR="0099488D" w:rsidRPr="00D16432" w:rsidRDefault="00B412D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257A99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Joc</w:t>
            </w:r>
            <w:r w:rsidR="0099488D" w:rsidRPr="00D16432">
              <w:rPr>
                <w:rFonts w:ascii="Arial" w:hAnsi="Arial" w:cs="Arial"/>
                <w:sz w:val="24"/>
              </w:rPr>
              <w:t>imar</w:t>
            </w:r>
            <w:proofErr w:type="spellEnd"/>
          </w:p>
        </w:tc>
        <w:tc>
          <w:tcPr>
            <w:tcW w:w="0" w:type="auto"/>
          </w:tcPr>
          <w:p w:rsidR="00B412D2" w:rsidRPr="00D16432" w:rsidRDefault="00B412D2" w:rsidP="00B412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Amarelo claro</w:t>
            </w:r>
          </w:p>
        </w:tc>
        <w:tc>
          <w:tcPr>
            <w:tcW w:w="0" w:type="auto"/>
          </w:tcPr>
          <w:p w:rsidR="0099488D" w:rsidRPr="00D16432" w:rsidRDefault="00B412D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única com 2,50 m</w:t>
            </w:r>
          </w:p>
        </w:tc>
        <w:tc>
          <w:tcPr>
            <w:tcW w:w="0" w:type="auto"/>
          </w:tcPr>
          <w:p w:rsidR="0099488D" w:rsidRPr="00D16432" w:rsidRDefault="00B412D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B412D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Roxa; roxo;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verde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99488D" w:rsidRPr="00D16432" w:rsidRDefault="00B412D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16432">
              <w:rPr>
                <w:rFonts w:ascii="Arial" w:hAnsi="Arial" w:cs="Arial"/>
                <w:sz w:val="24"/>
              </w:rPr>
              <w:t>Bolora</w:t>
            </w:r>
            <w:proofErr w:type="spellEnd"/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2F0993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Haste com até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D16432">
              <w:rPr>
                <w:rFonts w:ascii="Arial" w:hAnsi="Arial" w:cs="Arial"/>
                <w:sz w:val="24"/>
                <w:szCs w:val="24"/>
              </w:rPr>
              <w:t xml:space="preserve"> galhos com 2,20 m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8 cm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Cinza; rosa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</w:t>
            </w:r>
            <w:proofErr w:type="gramEnd"/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lastRenderedPageBreak/>
              <w:t>Praiana</w:t>
            </w:r>
          </w:p>
        </w:tc>
        <w:tc>
          <w:tcPr>
            <w:tcW w:w="0" w:type="auto"/>
          </w:tcPr>
          <w:p w:rsidR="0099488D" w:rsidRPr="00D16432" w:rsidRDefault="00B412D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2,0 a 2,5 m</w:t>
            </w:r>
          </w:p>
        </w:tc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a 5 cm</w:t>
            </w:r>
          </w:p>
        </w:tc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Cinza; Vermelho;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Roxo</w:t>
            </w:r>
            <w:proofErr w:type="gramEnd"/>
          </w:p>
        </w:tc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Touceira</w:t>
            </w:r>
          </w:p>
        </w:tc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1,00 m</w:t>
            </w:r>
          </w:p>
        </w:tc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Cinza; Roxo avermelhado;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esverdeado</w:t>
            </w:r>
            <w:proofErr w:type="gramEnd"/>
          </w:p>
        </w:tc>
        <w:tc>
          <w:tcPr>
            <w:tcW w:w="0" w:type="auto"/>
          </w:tcPr>
          <w:p w:rsidR="0099488D" w:rsidRPr="00D16432" w:rsidRDefault="001C540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Najá da Ilha</w:t>
            </w:r>
            <w:r w:rsidR="001936F8" w:rsidRPr="00D16432">
              <w:rPr>
                <w:rFonts w:ascii="Arial" w:hAnsi="Arial" w:cs="Arial"/>
                <w:sz w:val="24"/>
              </w:rPr>
              <w:t>/ Najá boi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Haste única com 1,80 a 1,90 m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8 cm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Rósea; alaranjado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verde-escura</w:t>
            </w:r>
            <w:proofErr w:type="gramEnd"/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16432">
              <w:rPr>
                <w:rFonts w:ascii="Arial" w:hAnsi="Arial" w:cs="Arial"/>
                <w:sz w:val="24"/>
              </w:rPr>
              <w:t>Bitanga</w:t>
            </w:r>
            <w:proofErr w:type="spellEnd"/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Amarelo fraco</w:t>
            </w:r>
          </w:p>
        </w:tc>
        <w:tc>
          <w:tcPr>
            <w:tcW w:w="0" w:type="auto"/>
          </w:tcPr>
          <w:p w:rsidR="0099488D" w:rsidRPr="00D16432" w:rsidRDefault="00AF7DB2" w:rsidP="00AF7DB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Haste esgalhada com 1,60 m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2 a 5 cm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Salmão; alaranjado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verde-clara</w:t>
            </w:r>
            <w:proofErr w:type="gramEnd"/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Florzinha do Brasil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Amarelo forte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Haste única com 2,00 m 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a 5 cm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Vermelha; Vermelho; verde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fraco</w:t>
            </w:r>
            <w:proofErr w:type="gramEnd"/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16432">
              <w:rPr>
                <w:rFonts w:ascii="Arial" w:hAnsi="Arial" w:cs="Arial"/>
                <w:sz w:val="24"/>
              </w:rPr>
              <w:t>Tomazinha</w:t>
            </w:r>
            <w:proofErr w:type="spellEnd"/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1,50 a 1,70 m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Preta; Verde;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Verde</w:t>
            </w:r>
            <w:proofErr w:type="gramEnd"/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Carga de Burro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Haste com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D16432">
              <w:rPr>
                <w:rFonts w:ascii="Arial" w:hAnsi="Arial" w:cs="Arial"/>
                <w:sz w:val="24"/>
                <w:szCs w:val="24"/>
              </w:rPr>
              <w:t xml:space="preserve"> galhos com 1,80 m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6 cm</w:t>
            </w:r>
          </w:p>
        </w:tc>
        <w:tc>
          <w:tcPr>
            <w:tcW w:w="0" w:type="auto"/>
          </w:tcPr>
          <w:p w:rsidR="0099488D" w:rsidRPr="00D16432" w:rsidRDefault="00AF7DB2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Cinza; </w:t>
            </w:r>
            <w:r w:rsidR="001361C9" w:rsidRPr="00D16432">
              <w:rPr>
                <w:rFonts w:ascii="Arial" w:hAnsi="Arial" w:cs="Arial"/>
                <w:sz w:val="24"/>
                <w:szCs w:val="24"/>
              </w:rPr>
              <w:t xml:space="preserve">Vermelha e </w:t>
            </w:r>
            <w:proofErr w:type="gramStart"/>
            <w:r w:rsidR="001361C9" w:rsidRPr="00D16432">
              <w:rPr>
                <w:rFonts w:ascii="Arial" w:hAnsi="Arial" w:cs="Arial"/>
                <w:sz w:val="24"/>
                <w:szCs w:val="24"/>
              </w:rPr>
              <w:t>verde-escuro</w:t>
            </w:r>
            <w:proofErr w:type="gramEnd"/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16432">
              <w:rPr>
                <w:rFonts w:ascii="Arial" w:hAnsi="Arial" w:cs="Arial"/>
                <w:sz w:val="24"/>
              </w:rPr>
              <w:t>Pintô</w:t>
            </w:r>
            <w:proofErr w:type="spellEnd"/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2,20 m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Branca; Vermelho;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Rosa</w:t>
            </w:r>
            <w:proofErr w:type="gramEnd"/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16432">
              <w:rPr>
                <w:rFonts w:ascii="Arial" w:hAnsi="Arial" w:cs="Arial"/>
                <w:sz w:val="24"/>
              </w:rPr>
              <w:t>Coquilha</w:t>
            </w:r>
            <w:proofErr w:type="spellEnd"/>
            <w:r w:rsidR="00653BE9">
              <w:rPr>
                <w:rFonts w:ascii="Arial" w:hAnsi="Arial" w:cs="Arial"/>
                <w:sz w:val="24"/>
              </w:rPr>
              <w:t>/ Branquinha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2,20 m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Branca; Amarelo; Verde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claro</w:t>
            </w:r>
            <w:proofErr w:type="gramEnd"/>
          </w:p>
        </w:tc>
        <w:tc>
          <w:tcPr>
            <w:tcW w:w="0" w:type="auto"/>
          </w:tcPr>
          <w:p w:rsidR="0099488D" w:rsidRPr="00D16432" w:rsidRDefault="00653BE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817FAC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Pingo de ouro</w:t>
            </w:r>
            <w:r w:rsidR="001361C9" w:rsidRPr="00D16432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única com 2,50 a 3,00 m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a 8 cm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Amarela; Amarelo; Amarela.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Semente da Ilha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 com 1,50 m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 a 8 cm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Vermelha; Vermelho;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Verde.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16432">
              <w:rPr>
                <w:rFonts w:ascii="Arial" w:hAnsi="Arial" w:cs="Arial"/>
                <w:sz w:val="24"/>
              </w:rPr>
              <w:lastRenderedPageBreak/>
              <w:t>Mucuruna</w:t>
            </w:r>
            <w:proofErr w:type="spellEnd"/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2,0 a 2,5 m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Cinzenta; Branco; Verde.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Cabeça curta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única com 2,5 m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Branca; Amarelo; Verde.</w:t>
            </w:r>
          </w:p>
        </w:tc>
        <w:tc>
          <w:tcPr>
            <w:tcW w:w="0" w:type="auto"/>
          </w:tcPr>
          <w:p w:rsidR="0099488D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Leoa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única com 2,00 m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a 5 cm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Cinza; Cinza; Roxa.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Olho de sapo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única com 2,0 a 2,5 m</w:t>
            </w:r>
          </w:p>
        </w:tc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Vermelho; Amarelo; Verde.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Verdinha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1,5 m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a 8 cm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Cinzenta; Cinzento; Verde.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16432">
              <w:rPr>
                <w:rFonts w:ascii="Arial" w:hAnsi="Arial" w:cs="Arial"/>
                <w:sz w:val="24"/>
              </w:rPr>
              <w:t>Sutinga</w:t>
            </w:r>
            <w:proofErr w:type="spellEnd"/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1,50 m</w:t>
            </w:r>
          </w:p>
        </w:tc>
        <w:tc>
          <w:tcPr>
            <w:tcW w:w="0" w:type="auto"/>
          </w:tcPr>
          <w:p w:rsidR="0099488D" w:rsidRPr="00D16432" w:rsidRDefault="00B14CA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Escura; Vermelho;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Verde</w:t>
            </w:r>
            <w:proofErr w:type="gramEnd"/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047809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047809">
              <w:rPr>
                <w:rFonts w:ascii="Arial" w:hAnsi="Arial" w:cs="Arial"/>
                <w:sz w:val="24"/>
              </w:rPr>
              <w:t>Zé grosso</w:t>
            </w:r>
          </w:p>
        </w:tc>
        <w:tc>
          <w:tcPr>
            <w:tcW w:w="0" w:type="auto"/>
          </w:tcPr>
          <w:p w:rsidR="0099488D" w:rsidRPr="00047809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7809"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047809" w:rsidRDefault="00D57D3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7809">
              <w:rPr>
                <w:rFonts w:ascii="Arial" w:hAnsi="Arial" w:cs="Arial"/>
                <w:sz w:val="24"/>
                <w:szCs w:val="24"/>
              </w:rPr>
              <w:t>Haste única com 1,50 m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a 5 cm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Acinzentada; Vermelha; Verde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escuro</w:t>
            </w:r>
            <w:proofErr w:type="gramEnd"/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Joana forra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1,50 m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Escura; Vermelho;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Escura</w:t>
            </w:r>
            <w:proofErr w:type="gramEnd"/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047809" w:rsidRDefault="00B5309C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047809">
              <w:rPr>
                <w:rFonts w:ascii="Arial" w:hAnsi="Arial" w:cs="Arial"/>
                <w:sz w:val="24"/>
              </w:rPr>
              <w:t>Macié</w:t>
            </w:r>
            <w:proofErr w:type="spellEnd"/>
          </w:p>
        </w:tc>
        <w:tc>
          <w:tcPr>
            <w:tcW w:w="0" w:type="auto"/>
          </w:tcPr>
          <w:p w:rsidR="0099488D" w:rsidRPr="00047809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7809"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única com 1,50 m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a 5 cm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Vermelha;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Vermelha fraco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; Verde escuro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Najá da folha dura</w:t>
            </w:r>
            <w:r w:rsidR="009B18D8" w:rsidRPr="00D16432">
              <w:rPr>
                <w:rFonts w:ascii="Arial" w:hAnsi="Arial" w:cs="Arial"/>
                <w:sz w:val="24"/>
              </w:rPr>
              <w:t xml:space="preserve">/ </w:t>
            </w:r>
            <w:proofErr w:type="spellStart"/>
            <w:r w:rsidR="009B18D8" w:rsidRPr="00D16432">
              <w:rPr>
                <w:rFonts w:ascii="Arial" w:hAnsi="Arial" w:cs="Arial"/>
                <w:sz w:val="24"/>
              </w:rPr>
              <w:t>Najazinha</w:t>
            </w:r>
            <w:proofErr w:type="spellEnd"/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Haste esgalhada com 1,60 m</w:t>
            </w:r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2 a 6 cm</w:t>
            </w:r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Vermelha; Amarelado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verde-claro</w:t>
            </w:r>
            <w:proofErr w:type="gramEnd"/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E76AFC" w:rsidRDefault="00B5309C" w:rsidP="00753E63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  <w:proofErr w:type="spellStart"/>
            <w:r w:rsidRPr="00047809">
              <w:rPr>
                <w:rFonts w:ascii="Arial" w:hAnsi="Arial" w:cs="Arial"/>
                <w:sz w:val="24"/>
              </w:rPr>
              <w:t>Paroara</w:t>
            </w:r>
            <w:proofErr w:type="spellEnd"/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 fraca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 com 1,20 m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 a 3 cm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Esbranquiçada; Verde 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lastRenderedPageBreak/>
              <w:t>verde</w:t>
            </w:r>
            <w:proofErr w:type="gramEnd"/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Default="0099488D" w:rsidP="00753E63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</w:p>
          <w:p w:rsidR="00B5309C" w:rsidRPr="00E76AFC" w:rsidRDefault="00B5309C" w:rsidP="00B5309C">
            <w:pPr>
              <w:rPr>
                <w:rFonts w:ascii="Arial" w:hAnsi="Arial" w:cs="Arial"/>
                <w:sz w:val="24"/>
                <w:highlight w:val="yellow"/>
              </w:rPr>
            </w:pPr>
            <w:r w:rsidRPr="00047809">
              <w:rPr>
                <w:rFonts w:ascii="Arial" w:hAnsi="Arial" w:cs="Arial"/>
                <w:sz w:val="24"/>
              </w:rPr>
              <w:t>Seis meses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 forte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única com 1,60 m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Vermelha; Vermelho e verde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claro</w:t>
            </w:r>
            <w:proofErr w:type="gramEnd"/>
          </w:p>
        </w:tc>
        <w:tc>
          <w:tcPr>
            <w:tcW w:w="0" w:type="auto"/>
          </w:tcPr>
          <w:p w:rsidR="0099488D" w:rsidRPr="00D16432" w:rsidRDefault="00B5309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D16432">
              <w:rPr>
                <w:rFonts w:ascii="Arial" w:hAnsi="Arial" w:cs="Arial"/>
                <w:sz w:val="24"/>
              </w:rPr>
              <w:t>Baxinha</w:t>
            </w:r>
            <w:proofErr w:type="spellEnd"/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1,50 m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Verde pálido; Verde pálido; Verde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pálido</w:t>
            </w:r>
            <w:proofErr w:type="gramEnd"/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Baixo</w:t>
            </w:r>
          </w:p>
        </w:tc>
      </w:tr>
      <w:tr w:rsidR="00817FAC" w:rsidRPr="00D16432" w:rsidTr="00037110">
        <w:trPr>
          <w:jc w:val="center"/>
        </w:trPr>
        <w:tc>
          <w:tcPr>
            <w:tcW w:w="0" w:type="auto"/>
          </w:tcPr>
          <w:p w:rsidR="00817FAC" w:rsidRPr="00D16432" w:rsidRDefault="00817FAC" w:rsidP="00753E6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Penca</w:t>
            </w:r>
          </w:p>
        </w:tc>
        <w:tc>
          <w:tcPr>
            <w:tcW w:w="0" w:type="auto"/>
          </w:tcPr>
          <w:p w:rsidR="00817FAC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817FAC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única com 1,50 m</w:t>
            </w:r>
          </w:p>
        </w:tc>
        <w:tc>
          <w:tcPr>
            <w:tcW w:w="0" w:type="auto"/>
          </w:tcPr>
          <w:p w:rsidR="00817FAC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817FAC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Arroxeada, verde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claro</w:t>
            </w:r>
            <w:proofErr w:type="gramEnd"/>
          </w:p>
        </w:tc>
        <w:tc>
          <w:tcPr>
            <w:tcW w:w="0" w:type="auto"/>
          </w:tcPr>
          <w:p w:rsidR="00817FAC" w:rsidRPr="00D16432" w:rsidRDefault="00817FA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  <w:gridSpan w:val="6"/>
          </w:tcPr>
          <w:p w:rsidR="0099488D" w:rsidRPr="00D16432" w:rsidRDefault="0099488D" w:rsidP="00753E63">
            <w:pPr>
              <w:jc w:val="center"/>
              <w:rPr>
                <w:rFonts w:ascii="Elephant" w:hAnsi="Elephant" w:cs="Arial"/>
                <w:sz w:val="24"/>
                <w:szCs w:val="24"/>
              </w:rPr>
            </w:pPr>
            <w:r w:rsidRPr="00D16432">
              <w:rPr>
                <w:rFonts w:ascii="Elephant" w:hAnsi="Elephant" w:cs="Arial"/>
                <w:sz w:val="24"/>
                <w:szCs w:val="24"/>
              </w:rPr>
              <w:t>Macaxeira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Variedade</w:t>
            </w:r>
          </w:p>
        </w:tc>
        <w:tc>
          <w:tcPr>
            <w:tcW w:w="0" w:type="auto"/>
          </w:tcPr>
          <w:p w:rsidR="0099488D" w:rsidRPr="00D16432" w:rsidRDefault="0099488D" w:rsidP="0099488D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Cor da massa</w:t>
            </w:r>
          </w:p>
        </w:tc>
        <w:tc>
          <w:tcPr>
            <w:tcW w:w="0" w:type="auto"/>
          </w:tcPr>
          <w:p w:rsidR="0099488D" w:rsidRPr="00D16432" w:rsidRDefault="0099488D" w:rsidP="0099488D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Altura da planta</w:t>
            </w:r>
          </w:p>
        </w:tc>
        <w:tc>
          <w:tcPr>
            <w:tcW w:w="0" w:type="auto"/>
          </w:tcPr>
          <w:p w:rsidR="0099488D" w:rsidRPr="00D16432" w:rsidRDefault="0099488D" w:rsidP="0099488D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Distância entre nós</w:t>
            </w:r>
          </w:p>
        </w:tc>
        <w:tc>
          <w:tcPr>
            <w:tcW w:w="0" w:type="auto"/>
          </w:tcPr>
          <w:p w:rsidR="0099488D" w:rsidRPr="00D16432" w:rsidRDefault="001361C9" w:rsidP="001361C9">
            <w:pPr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 xml:space="preserve">Cor da haste; talo e </w:t>
            </w:r>
            <w:proofErr w:type="gramStart"/>
            <w:r w:rsidRPr="00D16432">
              <w:rPr>
                <w:rFonts w:ascii="Elephant" w:hAnsi="Elephant" w:cs="Arial"/>
                <w:sz w:val="24"/>
              </w:rPr>
              <w:t>folhas</w:t>
            </w:r>
            <w:proofErr w:type="gramEnd"/>
          </w:p>
        </w:tc>
        <w:tc>
          <w:tcPr>
            <w:tcW w:w="0" w:type="auto"/>
          </w:tcPr>
          <w:p w:rsidR="0099488D" w:rsidRPr="00D16432" w:rsidRDefault="0099488D" w:rsidP="0099488D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Rendimento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Rosa</w:t>
            </w:r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Amarelada (entrecasca rosa)</w:t>
            </w:r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Haste com até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D16432">
              <w:rPr>
                <w:rFonts w:ascii="Arial" w:hAnsi="Arial" w:cs="Arial"/>
                <w:sz w:val="24"/>
                <w:szCs w:val="24"/>
              </w:rPr>
              <w:t xml:space="preserve"> galhos com 1,70 m</w:t>
            </w:r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6 cm</w:t>
            </w:r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Rosa; rosa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verde-claro</w:t>
            </w:r>
            <w:proofErr w:type="gramEnd"/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Média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Água morna</w:t>
            </w:r>
            <w:r w:rsidR="00E76AFC">
              <w:rPr>
                <w:rFonts w:ascii="Arial" w:hAnsi="Arial" w:cs="Arial"/>
                <w:sz w:val="24"/>
              </w:rPr>
              <w:t>/ Piabinha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única com 2,5 m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9488D" w:rsidRPr="00047809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7809">
              <w:rPr>
                <w:rFonts w:ascii="Arial" w:hAnsi="Arial" w:cs="Arial"/>
                <w:sz w:val="24"/>
                <w:szCs w:val="24"/>
              </w:rPr>
              <w:t>Amarela;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99488D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até 2,00 m</w:t>
            </w:r>
          </w:p>
        </w:tc>
        <w:tc>
          <w:tcPr>
            <w:tcW w:w="0" w:type="auto"/>
          </w:tcPr>
          <w:p w:rsidR="0099488D" w:rsidRPr="00D16432" w:rsidRDefault="00E76AFC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a 6 cm</w:t>
            </w:r>
          </w:p>
        </w:tc>
        <w:tc>
          <w:tcPr>
            <w:tcW w:w="0" w:type="auto"/>
          </w:tcPr>
          <w:p w:rsidR="0099488D" w:rsidRPr="00047809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47809">
              <w:rPr>
                <w:rFonts w:ascii="Arial" w:hAnsi="Arial" w:cs="Arial"/>
                <w:sz w:val="24"/>
                <w:szCs w:val="24"/>
              </w:rPr>
              <w:t xml:space="preserve">Vermelha; </w:t>
            </w:r>
          </w:p>
        </w:tc>
        <w:tc>
          <w:tcPr>
            <w:tcW w:w="0" w:type="auto"/>
          </w:tcPr>
          <w:p w:rsidR="0099488D" w:rsidRPr="00D16432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9488D" w:rsidRPr="00D16432" w:rsidTr="00037110">
        <w:trPr>
          <w:jc w:val="center"/>
        </w:trPr>
        <w:tc>
          <w:tcPr>
            <w:tcW w:w="0" w:type="auto"/>
          </w:tcPr>
          <w:p w:rsidR="0099488D" w:rsidRPr="00D16432" w:rsidRDefault="001361C9" w:rsidP="001361C9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P</w:t>
            </w:r>
            <w:r w:rsidR="0099488D" w:rsidRPr="00D16432">
              <w:rPr>
                <w:rFonts w:ascii="Arial" w:hAnsi="Arial" w:cs="Arial"/>
                <w:sz w:val="24"/>
              </w:rPr>
              <w:t>eixe</w:t>
            </w:r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Amarelada</w:t>
            </w:r>
          </w:p>
        </w:tc>
        <w:tc>
          <w:tcPr>
            <w:tcW w:w="0" w:type="auto"/>
          </w:tcPr>
          <w:p w:rsidR="0099488D" w:rsidRPr="00D16432" w:rsidRDefault="001361C9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Haste bem esgalhada com </w:t>
            </w:r>
            <w:r w:rsidR="00AA3D45" w:rsidRPr="00D16432">
              <w:rPr>
                <w:rFonts w:ascii="Arial" w:hAnsi="Arial" w:cs="Arial"/>
                <w:sz w:val="24"/>
                <w:szCs w:val="24"/>
              </w:rPr>
              <w:t>2,20 m</w:t>
            </w:r>
          </w:p>
        </w:tc>
        <w:tc>
          <w:tcPr>
            <w:tcW w:w="0" w:type="auto"/>
          </w:tcPr>
          <w:p w:rsidR="0099488D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8 cm</w:t>
            </w:r>
          </w:p>
        </w:tc>
        <w:tc>
          <w:tcPr>
            <w:tcW w:w="0" w:type="auto"/>
          </w:tcPr>
          <w:p w:rsidR="0099488D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Cinza; Verde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</w:t>
            </w:r>
            <w:proofErr w:type="gramEnd"/>
          </w:p>
        </w:tc>
        <w:tc>
          <w:tcPr>
            <w:tcW w:w="0" w:type="auto"/>
          </w:tcPr>
          <w:p w:rsidR="0099488D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Baixo</w:t>
            </w:r>
          </w:p>
        </w:tc>
      </w:tr>
      <w:tr w:rsidR="009B18D8" w:rsidRPr="00D16432" w:rsidTr="00037110">
        <w:trPr>
          <w:jc w:val="center"/>
        </w:trPr>
        <w:tc>
          <w:tcPr>
            <w:tcW w:w="0" w:type="auto"/>
          </w:tcPr>
          <w:p w:rsidR="009B18D8" w:rsidRPr="00D16432" w:rsidRDefault="0098611D" w:rsidP="00753E6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Enganadeira</w:t>
            </w:r>
            <w:proofErr w:type="spellEnd"/>
          </w:p>
        </w:tc>
        <w:tc>
          <w:tcPr>
            <w:tcW w:w="0" w:type="auto"/>
          </w:tcPr>
          <w:p w:rsidR="009B18D8" w:rsidRPr="00D16432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B18D8" w:rsidRPr="00D16432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Haste esgalhada com 1,50 m</w:t>
            </w:r>
          </w:p>
        </w:tc>
        <w:tc>
          <w:tcPr>
            <w:tcW w:w="0" w:type="auto"/>
          </w:tcPr>
          <w:p w:rsidR="009B18D8" w:rsidRPr="00D16432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a 3 cm</w:t>
            </w:r>
          </w:p>
        </w:tc>
        <w:tc>
          <w:tcPr>
            <w:tcW w:w="0" w:type="auto"/>
          </w:tcPr>
          <w:p w:rsidR="009B18D8" w:rsidRPr="00D16432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Cinzenta; Amarelo; Verde.</w:t>
            </w:r>
          </w:p>
        </w:tc>
        <w:tc>
          <w:tcPr>
            <w:tcW w:w="0" w:type="auto"/>
          </w:tcPr>
          <w:p w:rsidR="009B18D8" w:rsidRPr="00D16432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B18D8" w:rsidRPr="00D16432" w:rsidTr="00037110">
        <w:trPr>
          <w:jc w:val="center"/>
        </w:trPr>
        <w:tc>
          <w:tcPr>
            <w:tcW w:w="0" w:type="auto"/>
          </w:tcPr>
          <w:p w:rsidR="009B18D8" w:rsidRPr="00D16432" w:rsidRDefault="009B18D8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Baiana</w:t>
            </w:r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Haste com até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  <w:r w:rsidRPr="00D16432">
              <w:rPr>
                <w:rFonts w:ascii="Arial" w:hAnsi="Arial" w:cs="Arial"/>
                <w:sz w:val="24"/>
                <w:szCs w:val="24"/>
              </w:rPr>
              <w:t xml:space="preserve"> galhos com 2,50 </w:t>
            </w:r>
            <w:r w:rsidRPr="00D16432">
              <w:rPr>
                <w:rFonts w:ascii="Arial" w:hAnsi="Arial" w:cs="Arial"/>
                <w:sz w:val="24"/>
                <w:szCs w:val="24"/>
              </w:rPr>
              <w:lastRenderedPageBreak/>
              <w:t>m</w:t>
            </w:r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lastRenderedPageBreak/>
              <w:t>4 a 8 cm</w:t>
            </w:r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Vermelho-claro; verde-claro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verde-clara</w:t>
            </w:r>
            <w:proofErr w:type="gramEnd"/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B18D8" w:rsidRPr="00D16432" w:rsidTr="00037110">
        <w:trPr>
          <w:jc w:val="center"/>
        </w:trPr>
        <w:tc>
          <w:tcPr>
            <w:tcW w:w="0" w:type="auto"/>
          </w:tcPr>
          <w:p w:rsidR="009B18D8" w:rsidRPr="00D16432" w:rsidRDefault="009B18D8" w:rsidP="00753E63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lastRenderedPageBreak/>
              <w:t>Folha roxa</w:t>
            </w:r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Haste com até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D16432">
              <w:rPr>
                <w:rFonts w:ascii="Arial" w:hAnsi="Arial" w:cs="Arial"/>
                <w:sz w:val="24"/>
                <w:szCs w:val="24"/>
              </w:rPr>
              <w:t xml:space="preserve"> galhos com 2,50 m</w:t>
            </w:r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3 a 6 cm</w:t>
            </w:r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 xml:space="preserve">Cinza; roxo e </w:t>
            </w:r>
            <w:proofErr w:type="gramStart"/>
            <w:r w:rsidRPr="00D16432">
              <w:rPr>
                <w:rFonts w:ascii="Arial" w:hAnsi="Arial" w:cs="Arial"/>
                <w:sz w:val="24"/>
                <w:szCs w:val="24"/>
              </w:rPr>
              <w:t>verde-escuro</w:t>
            </w:r>
            <w:proofErr w:type="gramEnd"/>
          </w:p>
        </w:tc>
        <w:tc>
          <w:tcPr>
            <w:tcW w:w="0" w:type="auto"/>
          </w:tcPr>
          <w:p w:rsidR="009B18D8" w:rsidRPr="00D16432" w:rsidRDefault="00AA3D45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6432"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</w:tbl>
    <w:p w:rsidR="00C100EE" w:rsidRPr="00C100EE" w:rsidRDefault="00C100EE" w:rsidP="00C100EE">
      <w:pPr>
        <w:spacing w:line="240" w:lineRule="auto"/>
        <w:jc w:val="both"/>
        <w:rPr>
          <w:rFonts w:ascii="Arial" w:hAnsi="Arial" w:cs="Arial"/>
          <w:sz w:val="24"/>
        </w:rPr>
        <w:sectPr w:rsidR="00C100EE" w:rsidRPr="00C100EE" w:rsidSect="002872E9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6007FD" w:rsidRPr="00207F33" w:rsidRDefault="00207F33" w:rsidP="00207F33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*Para rendimento da mandioca utilizamos a seguinte referência: Alto </w:t>
      </w:r>
      <w:r w:rsidRPr="00207F33">
        <w:rPr>
          <w:rFonts w:ascii="Arial" w:hAnsi="Arial" w:cs="Arial"/>
          <w:sz w:val="24"/>
        </w:rPr>
        <w:sym w:font="Wingdings" w:char="F0E0"/>
      </w:r>
      <w:r>
        <w:rPr>
          <w:rFonts w:ascii="Arial" w:hAnsi="Arial" w:cs="Arial"/>
          <w:sz w:val="24"/>
        </w:rPr>
        <w:t xml:space="preserve"> para </w:t>
      </w:r>
      <w:proofErr w:type="gramStart"/>
      <w:r>
        <w:rPr>
          <w:rFonts w:ascii="Arial" w:hAnsi="Arial" w:cs="Arial"/>
          <w:sz w:val="24"/>
        </w:rPr>
        <w:t>1kg</w:t>
      </w:r>
      <w:proofErr w:type="gramEnd"/>
      <w:r>
        <w:rPr>
          <w:rFonts w:ascii="Arial" w:hAnsi="Arial" w:cs="Arial"/>
          <w:sz w:val="24"/>
        </w:rPr>
        <w:t xml:space="preserve"> de raiz produz 30% de farinha; Médio </w:t>
      </w:r>
      <w:r w:rsidRPr="00207F33">
        <w:rPr>
          <w:rFonts w:ascii="Arial" w:hAnsi="Arial" w:cs="Arial"/>
          <w:sz w:val="24"/>
        </w:rPr>
        <w:sym w:font="Wingdings" w:char="F0E0"/>
      </w:r>
      <w:r>
        <w:rPr>
          <w:rFonts w:ascii="Arial" w:hAnsi="Arial" w:cs="Arial"/>
          <w:sz w:val="24"/>
        </w:rPr>
        <w:t xml:space="preserve"> para 1 kg de raiz produz 20% de farinha; Baixo </w:t>
      </w:r>
      <w:r w:rsidRPr="00207F33">
        <w:rPr>
          <w:rFonts w:ascii="Arial" w:hAnsi="Arial" w:cs="Arial"/>
          <w:sz w:val="24"/>
        </w:rPr>
        <w:sym w:font="Wingdings" w:char="F0E0"/>
      </w:r>
      <w:r>
        <w:rPr>
          <w:rFonts w:ascii="Arial" w:hAnsi="Arial" w:cs="Arial"/>
          <w:sz w:val="24"/>
        </w:rPr>
        <w:t xml:space="preserve"> para 1 kg de raiz produz 10% de farinha.</w:t>
      </w:r>
    </w:p>
    <w:p w:rsidR="005A0CC3" w:rsidRDefault="005A0CC3" w:rsidP="005A0CC3">
      <w:pPr>
        <w:spacing w:line="240" w:lineRule="auto"/>
        <w:jc w:val="both"/>
        <w:rPr>
          <w:rFonts w:ascii="Arial" w:hAnsi="Arial" w:cs="Arial"/>
          <w:sz w:val="24"/>
        </w:rPr>
      </w:pPr>
    </w:p>
    <w:p w:rsidR="005A0CC3" w:rsidRDefault="005A0CC3" w:rsidP="005A0CC3">
      <w:pPr>
        <w:spacing w:line="240" w:lineRule="auto"/>
        <w:jc w:val="both"/>
        <w:rPr>
          <w:rFonts w:ascii="Arial" w:hAnsi="Arial" w:cs="Arial"/>
          <w:sz w:val="24"/>
        </w:rPr>
      </w:pPr>
    </w:p>
    <w:p w:rsidR="005A0CC3" w:rsidRPr="005A0CC3" w:rsidRDefault="005A0CC3" w:rsidP="005A0CC3">
      <w:pPr>
        <w:spacing w:line="240" w:lineRule="auto"/>
        <w:jc w:val="both"/>
        <w:rPr>
          <w:rFonts w:ascii="Arial" w:hAnsi="Arial" w:cs="Arial"/>
          <w:sz w:val="24"/>
        </w:rPr>
        <w:sectPr w:rsidR="005A0CC3" w:rsidRPr="005A0CC3" w:rsidSect="00207F33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047809" w:rsidRDefault="00047809">
      <w:pPr>
        <w:rPr>
          <w:rFonts w:ascii="Elephant" w:hAnsi="Elephant" w:cs="Arial"/>
          <w:sz w:val="28"/>
        </w:rPr>
      </w:pPr>
      <w:r>
        <w:rPr>
          <w:rFonts w:ascii="Elephant" w:hAnsi="Elephant" w:cs="Arial"/>
          <w:sz w:val="28"/>
        </w:rPr>
        <w:lastRenderedPageBreak/>
        <w:br w:type="page"/>
      </w:r>
    </w:p>
    <w:p w:rsidR="00F82B7E" w:rsidRDefault="00047809" w:rsidP="00753E63">
      <w:pPr>
        <w:spacing w:line="240" w:lineRule="auto"/>
        <w:jc w:val="center"/>
        <w:rPr>
          <w:rFonts w:ascii="Arial" w:hAnsi="Arial" w:cs="Arial"/>
          <w:sz w:val="28"/>
        </w:rPr>
      </w:pPr>
      <w:r>
        <w:rPr>
          <w:rFonts w:ascii="Elephant" w:hAnsi="Elephant" w:cs="Arial"/>
          <w:noProof/>
          <w:sz w:val="28"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3890A3B5" wp14:editId="1FE53983">
            <wp:simplePos x="0" y="0"/>
            <wp:positionH relativeFrom="margin">
              <wp:align>right</wp:align>
            </wp:positionH>
            <wp:positionV relativeFrom="margin">
              <wp:posOffset>911063</wp:posOffset>
            </wp:positionV>
            <wp:extent cx="2819400" cy="21145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73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B7E">
        <w:rPr>
          <w:rFonts w:ascii="Elephant" w:hAnsi="Elephant" w:cs="Arial"/>
          <w:sz w:val="28"/>
        </w:rPr>
        <w:t>Milho</w:t>
      </w:r>
      <w:r w:rsidR="00356D52">
        <w:rPr>
          <w:rFonts w:ascii="Elephant" w:hAnsi="Elephant" w:cs="Arial"/>
          <w:sz w:val="28"/>
        </w:rPr>
        <w:t xml:space="preserve"> </w:t>
      </w:r>
      <w:r w:rsidR="00356D52" w:rsidRPr="00356D52">
        <w:rPr>
          <w:rFonts w:ascii="Arial" w:hAnsi="Arial" w:cs="Arial"/>
          <w:sz w:val="28"/>
        </w:rPr>
        <w:t>(</w:t>
      </w:r>
      <w:proofErr w:type="spellStart"/>
      <w:r w:rsidR="00356D52" w:rsidRPr="00356D52">
        <w:rPr>
          <w:rFonts w:ascii="Arial" w:hAnsi="Arial" w:cs="Arial"/>
          <w:i/>
          <w:sz w:val="28"/>
        </w:rPr>
        <w:t>Zea</w:t>
      </w:r>
      <w:proofErr w:type="spellEnd"/>
      <w:r w:rsidR="00356D52" w:rsidRPr="00356D52">
        <w:rPr>
          <w:rFonts w:ascii="Arial" w:hAnsi="Arial" w:cs="Arial"/>
          <w:i/>
          <w:sz w:val="28"/>
        </w:rPr>
        <w:t xml:space="preserve"> </w:t>
      </w:r>
      <w:proofErr w:type="spellStart"/>
      <w:r w:rsidR="00356D52" w:rsidRPr="00356D52">
        <w:rPr>
          <w:rFonts w:ascii="Arial" w:hAnsi="Arial" w:cs="Arial"/>
          <w:i/>
          <w:sz w:val="28"/>
        </w:rPr>
        <w:t>Mays</w:t>
      </w:r>
      <w:proofErr w:type="spellEnd"/>
      <w:r w:rsidR="00356D52" w:rsidRPr="00356D52">
        <w:rPr>
          <w:rFonts w:ascii="Arial" w:hAnsi="Arial" w:cs="Arial"/>
          <w:sz w:val="28"/>
        </w:rPr>
        <w:t>)</w:t>
      </w:r>
    </w:p>
    <w:p w:rsidR="00F93070" w:rsidRDefault="00F93070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F82B7E" w:rsidRPr="00FC575B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="00356D52">
        <w:rPr>
          <w:rFonts w:ascii="Arial" w:eastAsia="Times New Roman" w:hAnsi="Arial" w:cs="Arial"/>
          <w:iCs/>
          <w:color w:val="000000"/>
          <w:sz w:val="24"/>
          <w:szCs w:val="24"/>
        </w:rPr>
        <w:t>Poaceae</w:t>
      </w:r>
      <w:proofErr w:type="spellEnd"/>
    </w:p>
    <w:p w:rsidR="00F82B7E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7B7CF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América</w:t>
      </w:r>
    </w:p>
    <w:p w:rsidR="007B7CFE" w:rsidRDefault="007B7CF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8C51D7" w:rsidRPr="008C51D7" w:rsidRDefault="008C51D7" w:rsidP="008C51D7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8C51D7">
        <w:rPr>
          <w:rFonts w:ascii="Arial" w:eastAsia="Times New Roman" w:hAnsi="Arial" w:cs="Arial"/>
          <w:iCs/>
          <w:color w:val="000000"/>
          <w:sz w:val="24"/>
          <w:szCs w:val="24"/>
        </w:rPr>
        <w:t>O milho é um dos alimentos mais nutritivos que existem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</w:t>
      </w:r>
      <w:r w:rsidR="00D1643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sustentou</w:t>
      </w:r>
      <w:r w:rsidRPr="008C51D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 alimentação básica de várias civilizações importantes ao longo dos séculos. Hoje é cultivado e consumido em todos os continentes.</w:t>
      </w:r>
    </w:p>
    <w:p w:rsidR="008C51D7" w:rsidRPr="008C51D7" w:rsidRDefault="008C51D7" w:rsidP="008C51D7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ab/>
      </w:r>
    </w:p>
    <w:p w:rsidR="008C51D7" w:rsidRDefault="00F67764" w:rsidP="00F67764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Existem aproximadamente 150 variedades de milho, com</w:t>
      </w:r>
      <w:r w:rsidR="008C51D7" w:rsidRPr="008C51D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divers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as</w:t>
      </w:r>
      <w:r w:rsidR="008C51D7" w:rsidRPr="008C51D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cor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es</w:t>
      </w:r>
      <w:r w:rsidR="008C51D7" w:rsidRPr="008C51D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 formato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s</w:t>
      </w:r>
      <w:r w:rsidR="008C51D7" w:rsidRPr="008C51D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dos grãos. </w:t>
      </w:r>
    </w:p>
    <w:p w:rsidR="008C51D7" w:rsidRDefault="008C51D7" w:rsidP="008C51D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  <w:sectPr w:rsidR="008C51D7" w:rsidSect="00853D81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8C51D7" w:rsidRPr="00FC575B" w:rsidRDefault="008C51D7" w:rsidP="008C51D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8C51D7" w:rsidRDefault="008C51D7" w:rsidP="008C51D7">
      <w:pPr>
        <w:spacing w:line="240" w:lineRule="auto"/>
        <w:jc w:val="both"/>
        <w:rPr>
          <w:rFonts w:ascii="Elephant" w:hAnsi="Elephant" w:cs="Arial"/>
          <w:sz w:val="28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Tabela </w:t>
      </w:r>
      <w:r w:rsidR="00BB0E63">
        <w:rPr>
          <w:rFonts w:ascii="Arial" w:eastAsia="Times New Roman" w:hAnsi="Arial" w:cs="Arial"/>
          <w:iCs/>
          <w:color w:val="000000"/>
          <w:sz w:val="24"/>
          <w:szCs w:val="24"/>
        </w:rPr>
        <w:t>3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. Variedades de milho crioulo coletadas nos municípios de Rosário, Morros e Cachoeira Grande, com suas </w:t>
      </w:r>
      <w:proofErr w:type="gramStart"/>
      <w:r>
        <w:rPr>
          <w:rFonts w:ascii="Arial" w:eastAsia="Times New Roman" w:hAnsi="Arial" w:cs="Arial"/>
          <w:iCs/>
          <w:color w:val="000000"/>
          <w:sz w:val="24"/>
          <w:szCs w:val="24"/>
        </w:rPr>
        <w:t>descrições</w:t>
      </w:r>
      <w:proofErr w:type="gram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24"/>
        <w:gridCol w:w="1163"/>
        <w:gridCol w:w="1481"/>
        <w:gridCol w:w="2039"/>
        <w:gridCol w:w="2313"/>
      </w:tblGrid>
      <w:tr w:rsidR="0098611D" w:rsidRPr="00D16432" w:rsidTr="00047809">
        <w:trPr>
          <w:tblHeader/>
        </w:trPr>
        <w:tc>
          <w:tcPr>
            <w:tcW w:w="0" w:type="auto"/>
          </w:tcPr>
          <w:p w:rsidR="00B70016" w:rsidRPr="00D16432" w:rsidRDefault="00B70016" w:rsidP="00C100EE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Variedade</w:t>
            </w:r>
          </w:p>
        </w:tc>
        <w:tc>
          <w:tcPr>
            <w:tcW w:w="0" w:type="auto"/>
          </w:tcPr>
          <w:p w:rsidR="00B70016" w:rsidRPr="00D16432" w:rsidRDefault="0099488D" w:rsidP="00C100EE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Altura da planta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Cor da espiga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Qualidade do grão</w:t>
            </w:r>
          </w:p>
        </w:tc>
        <w:tc>
          <w:tcPr>
            <w:tcW w:w="0" w:type="auto"/>
          </w:tcPr>
          <w:p w:rsidR="00B70016" w:rsidRPr="00D16432" w:rsidRDefault="0099488D" w:rsidP="00C100EE">
            <w:pPr>
              <w:jc w:val="center"/>
              <w:rPr>
                <w:rFonts w:ascii="Elephant" w:hAnsi="Elephant" w:cs="Arial"/>
                <w:sz w:val="24"/>
              </w:rPr>
            </w:pPr>
            <w:r w:rsidRPr="00D16432">
              <w:rPr>
                <w:rFonts w:ascii="Elephant" w:hAnsi="Elephant" w:cs="Arial"/>
                <w:sz w:val="24"/>
              </w:rPr>
              <w:t>Rendimento</w:t>
            </w:r>
            <w:r w:rsidR="00207F33" w:rsidRPr="00D16432">
              <w:rPr>
                <w:rFonts w:ascii="Elephant" w:hAnsi="Elephant" w:cs="Arial"/>
                <w:sz w:val="24"/>
              </w:rPr>
              <w:t>*</w:t>
            </w:r>
          </w:p>
        </w:tc>
      </w:tr>
      <w:tr w:rsidR="0098611D" w:rsidRPr="00D16432" w:rsidTr="00D16432">
        <w:tc>
          <w:tcPr>
            <w:tcW w:w="0" w:type="auto"/>
          </w:tcPr>
          <w:p w:rsidR="00B70016" w:rsidRPr="00D16432" w:rsidRDefault="00B70016" w:rsidP="00B5309C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Comum</w:t>
            </w:r>
            <w:r w:rsidR="009B18D8" w:rsidRPr="00D16432">
              <w:rPr>
                <w:rFonts w:ascii="Arial" w:hAnsi="Arial" w:cs="Arial"/>
                <w:sz w:val="24"/>
              </w:rPr>
              <w:t>/ Caipira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2,60 m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Amarela-alaranjado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Tamanho médio e textura tenra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Médio</w:t>
            </w:r>
          </w:p>
        </w:tc>
      </w:tr>
      <w:tr w:rsidR="0098611D" w:rsidRPr="00D16432" w:rsidTr="00D16432">
        <w:tc>
          <w:tcPr>
            <w:tcW w:w="0" w:type="auto"/>
          </w:tcPr>
          <w:p w:rsidR="00B70016" w:rsidRPr="00D16432" w:rsidRDefault="00B70016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Dente de égua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2,80 m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Amarelo-claro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Tamanho grande e textura macia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Alto</w:t>
            </w:r>
          </w:p>
        </w:tc>
      </w:tr>
      <w:tr w:rsidR="0098611D" w:rsidRPr="00D16432" w:rsidTr="00D16432">
        <w:tc>
          <w:tcPr>
            <w:tcW w:w="0" w:type="auto"/>
          </w:tcPr>
          <w:p w:rsidR="00B70016" w:rsidRPr="00D16432" w:rsidRDefault="00B70016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Anã</w:t>
            </w:r>
            <w:r w:rsidR="009B18D8" w:rsidRPr="00D16432">
              <w:rPr>
                <w:rFonts w:ascii="Arial" w:hAnsi="Arial" w:cs="Arial"/>
                <w:sz w:val="24"/>
              </w:rPr>
              <w:t>/</w:t>
            </w:r>
            <w:proofErr w:type="spellStart"/>
            <w:r w:rsidR="009B18D8" w:rsidRPr="00D16432">
              <w:rPr>
                <w:rFonts w:ascii="Arial" w:hAnsi="Arial" w:cs="Arial"/>
                <w:sz w:val="24"/>
              </w:rPr>
              <w:t>Baitê</w:t>
            </w:r>
            <w:proofErr w:type="spellEnd"/>
            <w:r w:rsidR="009B18D8" w:rsidRPr="00D16432">
              <w:rPr>
                <w:rFonts w:ascii="Arial" w:hAnsi="Arial" w:cs="Arial"/>
                <w:sz w:val="24"/>
              </w:rPr>
              <w:t>/ Ligeiro</w:t>
            </w:r>
            <w:r w:rsidR="00B5309C">
              <w:rPr>
                <w:rFonts w:ascii="Arial" w:hAnsi="Arial" w:cs="Arial"/>
                <w:sz w:val="24"/>
              </w:rPr>
              <w:t>/ do governo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1,80 m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Amarela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Tamanho médio e textura média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Médio (por ser baixo, ataque de animais: cutia</w:t>
            </w:r>
            <w:proofErr w:type="gramStart"/>
            <w:r w:rsidRPr="00D16432">
              <w:rPr>
                <w:rFonts w:ascii="Arial" w:hAnsi="Arial" w:cs="Arial"/>
                <w:sz w:val="24"/>
              </w:rPr>
              <w:t>)</w:t>
            </w:r>
            <w:proofErr w:type="gramEnd"/>
          </w:p>
        </w:tc>
      </w:tr>
      <w:tr w:rsidR="0098611D" w:rsidRPr="00D16432" w:rsidTr="00D16432">
        <w:tc>
          <w:tcPr>
            <w:tcW w:w="0" w:type="auto"/>
          </w:tcPr>
          <w:p w:rsidR="00B70016" w:rsidRPr="00D16432" w:rsidRDefault="00B70016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Miudinho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 xml:space="preserve">2,00 m 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Amarelo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Tamanho pequeno e textura tenra</w:t>
            </w:r>
          </w:p>
        </w:tc>
        <w:tc>
          <w:tcPr>
            <w:tcW w:w="0" w:type="auto"/>
          </w:tcPr>
          <w:p w:rsidR="00B70016" w:rsidRPr="00D16432" w:rsidRDefault="00350D7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Baixo</w:t>
            </w:r>
          </w:p>
        </w:tc>
      </w:tr>
      <w:tr w:rsidR="0098611D" w:rsidRPr="00D16432" w:rsidTr="00D16432">
        <w:tc>
          <w:tcPr>
            <w:tcW w:w="0" w:type="auto"/>
          </w:tcPr>
          <w:p w:rsidR="00B70016" w:rsidRPr="00D16432" w:rsidRDefault="00B70016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Miúdo caboclo</w:t>
            </w:r>
          </w:p>
        </w:tc>
        <w:tc>
          <w:tcPr>
            <w:tcW w:w="0" w:type="auto"/>
          </w:tcPr>
          <w:p w:rsidR="00B70016" w:rsidRPr="00D16432" w:rsidRDefault="0098611D" w:rsidP="00C100E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2,00 m</w:t>
            </w:r>
          </w:p>
        </w:tc>
        <w:tc>
          <w:tcPr>
            <w:tcW w:w="0" w:type="auto"/>
          </w:tcPr>
          <w:p w:rsidR="00B70016" w:rsidRPr="00D16432" w:rsidRDefault="0098611D" w:rsidP="00C100E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Amarelo claro</w:t>
            </w:r>
          </w:p>
        </w:tc>
        <w:tc>
          <w:tcPr>
            <w:tcW w:w="0" w:type="auto"/>
          </w:tcPr>
          <w:p w:rsidR="00B70016" w:rsidRPr="00D16432" w:rsidRDefault="0098611D" w:rsidP="00C100E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Tamanho pequeno, espiga cheia e textura </w:t>
            </w:r>
            <w:proofErr w:type="gramStart"/>
            <w:r>
              <w:rPr>
                <w:rFonts w:ascii="Arial" w:hAnsi="Arial" w:cs="Arial"/>
                <w:sz w:val="24"/>
              </w:rPr>
              <w:t>macia</w:t>
            </w:r>
            <w:proofErr w:type="gramEnd"/>
          </w:p>
        </w:tc>
        <w:tc>
          <w:tcPr>
            <w:tcW w:w="0" w:type="auto"/>
          </w:tcPr>
          <w:p w:rsidR="00B70016" w:rsidRPr="00D16432" w:rsidRDefault="0098611D" w:rsidP="00C100E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Alto</w:t>
            </w:r>
          </w:p>
        </w:tc>
      </w:tr>
      <w:tr w:rsidR="0098611D" w:rsidRPr="00D16432" w:rsidTr="00D16432">
        <w:tc>
          <w:tcPr>
            <w:tcW w:w="0" w:type="auto"/>
          </w:tcPr>
          <w:p w:rsidR="00B70016" w:rsidRPr="00D16432" w:rsidRDefault="00B70016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Pipoca</w:t>
            </w:r>
            <w:r w:rsidR="00B5309C">
              <w:rPr>
                <w:rFonts w:ascii="Arial" w:hAnsi="Arial" w:cs="Arial"/>
                <w:sz w:val="24"/>
              </w:rPr>
              <w:t xml:space="preserve"> dente de alho</w:t>
            </w:r>
          </w:p>
        </w:tc>
        <w:tc>
          <w:tcPr>
            <w:tcW w:w="0" w:type="auto"/>
          </w:tcPr>
          <w:p w:rsidR="00B70016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2,00 m</w:t>
            </w:r>
          </w:p>
        </w:tc>
        <w:tc>
          <w:tcPr>
            <w:tcW w:w="0" w:type="auto"/>
          </w:tcPr>
          <w:p w:rsidR="00B70016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Branca</w:t>
            </w:r>
          </w:p>
        </w:tc>
        <w:tc>
          <w:tcPr>
            <w:tcW w:w="0" w:type="auto"/>
          </w:tcPr>
          <w:p w:rsidR="00B70016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Tamanho médio e textura média</w:t>
            </w:r>
          </w:p>
        </w:tc>
        <w:tc>
          <w:tcPr>
            <w:tcW w:w="0" w:type="auto"/>
          </w:tcPr>
          <w:p w:rsidR="00B70016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Médio</w:t>
            </w:r>
          </w:p>
        </w:tc>
      </w:tr>
      <w:tr w:rsidR="0098611D" w:rsidRPr="00D16432" w:rsidTr="00D16432">
        <w:tc>
          <w:tcPr>
            <w:tcW w:w="0" w:type="auto"/>
          </w:tcPr>
          <w:p w:rsidR="000B7F8A" w:rsidRPr="00D16432" w:rsidRDefault="00B5309C" w:rsidP="00C100EE">
            <w:pPr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Pipoca vermelho</w:t>
            </w:r>
            <w:proofErr w:type="gramEnd"/>
          </w:p>
        </w:tc>
        <w:tc>
          <w:tcPr>
            <w:tcW w:w="0" w:type="auto"/>
          </w:tcPr>
          <w:p w:rsidR="000B7F8A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2,00 m</w:t>
            </w:r>
          </w:p>
        </w:tc>
        <w:tc>
          <w:tcPr>
            <w:tcW w:w="0" w:type="auto"/>
          </w:tcPr>
          <w:p w:rsidR="000B7F8A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Vermelho</w:t>
            </w:r>
          </w:p>
        </w:tc>
        <w:tc>
          <w:tcPr>
            <w:tcW w:w="0" w:type="auto"/>
          </w:tcPr>
          <w:p w:rsidR="000B7F8A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Tamanho pequeno e textura tenra</w:t>
            </w:r>
          </w:p>
        </w:tc>
        <w:tc>
          <w:tcPr>
            <w:tcW w:w="0" w:type="auto"/>
          </w:tcPr>
          <w:p w:rsidR="000B7F8A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Médio</w:t>
            </w:r>
          </w:p>
        </w:tc>
      </w:tr>
      <w:tr w:rsidR="0098611D" w:rsidRPr="00D16432" w:rsidTr="00D16432">
        <w:tc>
          <w:tcPr>
            <w:tcW w:w="0" w:type="auto"/>
          </w:tcPr>
          <w:p w:rsidR="009B18D8" w:rsidRPr="00D16432" w:rsidRDefault="009B18D8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Roxo</w:t>
            </w:r>
          </w:p>
        </w:tc>
        <w:tc>
          <w:tcPr>
            <w:tcW w:w="0" w:type="auto"/>
          </w:tcPr>
          <w:p w:rsidR="009B18D8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2,20 m</w:t>
            </w:r>
          </w:p>
        </w:tc>
        <w:tc>
          <w:tcPr>
            <w:tcW w:w="0" w:type="auto"/>
          </w:tcPr>
          <w:p w:rsidR="009B18D8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Roxo</w:t>
            </w:r>
          </w:p>
        </w:tc>
        <w:tc>
          <w:tcPr>
            <w:tcW w:w="0" w:type="auto"/>
          </w:tcPr>
          <w:p w:rsidR="009B18D8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 xml:space="preserve">Tamanho médio e </w:t>
            </w:r>
            <w:proofErr w:type="gramStart"/>
            <w:r w:rsidRPr="00D16432">
              <w:rPr>
                <w:rFonts w:ascii="Arial" w:hAnsi="Arial" w:cs="Arial"/>
                <w:sz w:val="24"/>
              </w:rPr>
              <w:t>textura macio</w:t>
            </w:r>
            <w:proofErr w:type="gramEnd"/>
          </w:p>
        </w:tc>
        <w:tc>
          <w:tcPr>
            <w:tcW w:w="0" w:type="auto"/>
          </w:tcPr>
          <w:p w:rsidR="009B18D8" w:rsidRPr="00D16432" w:rsidRDefault="000B7F8A" w:rsidP="00C100EE">
            <w:pPr>
              <w:jc w:val="center"/>
              <w:rPr>
                <w:rFonts w:ascii="Arial" w:hAnsi="Arial" w:cs="Arial"/>
                <w:sz w:val="24"/>
              </w:rPr>
            </w:pPr>
            <w:r w:rsidRPr="00D16432">
              <w:rPr>
                <w:rFonts w:ascii="Arial" w:hAnsi="Arial" w:cs="Arial"/>
                <w:sz w:val="24"/>
              </w:rPr>
              <w:t>Alto</w:t>
            </w:r>
          </w:p>
        </w:tc>
      </w:tr>
    </w:tbl>
    <w:p w:rsidR="00C100EE" w:rsidRPr="00207F33" w:rsidRDefault="00207F33" w:rsidP="00207F33">
      <w:pPr>
        <w:spacing w:line="240" w:lineRule="auto"/>
        <w:rPr>
          <w:rFonts w:ascii="Arial" w:hAnsi="Arial" w:cs="Arial"/>
          <w:sz w:val="24"/>
        </w:rPr>
      </w:pPr>
      <w:r w:rsidRPr="00207F33">
        <w:rPr>
          <w:rFonts w:ascii="Arial" w:hAnsi="Arial" w:cs="Arial"/>
          <w:sz w:val="24"/>
        </w:rPr>
        <w:t xml:space="preserve">*Para </w:t>
      </w:r>
      <w:r>
        <w:rPr>
          <w:rFonts w:ascii="Arial" w:hAnsi="Arial" w:cs="Arial"/>
          <w:sz w:val="24"/>
        </w:rPr>
        <w:t xml:space="preserve">rendimento do milho utilizamos quantidade de sementes por espiga: Alto </w:t>
      </w:r>
      <w:r w:rsidRPr="00207F33">
        <w:rPr>
          <w:rFonts w:ascii="Arial" w:hAnsi="Arial" w:cs="Arial"/>
          <w:sz w:val="24"/>
        </w:rPr>
        <w:sym w:font="Wingdings" w:char="F0E0"/>
      </w:r>
      <w:r>
        <w:rPr>
          <w:rFonts w:ascii="Arial" w:hAnsi="Arial" w:cs="Arial"/>
          <w:sz w:val="24"/>
        </w:rPr>
        <w:t xml:space="preserve"> 80% de sementes na espiga; Médio </w:t>
      </w:r>
      <w:r w:rsidRPr="00207F33">
        <w:rPr>
          <w:rFonts w:ascii="Arial" w:hAnsi="Arial" w:cs="Arial"/>
          <w:sz w:val="24"/>
        </w:rPr>
        <w:sym w:font="Wingdings" w:char="F0E0"/>
      </w:r>
      <w:r>
        <w:rPr>
          <w:rFonts w:ascii="Arial" w:hAnsi="Arial" w:cs="Arial"/>
          <w:sz w:val="24"/>
        </w:rPr>
        <w:t xml:space="preserve"> 60%; Baixo </w:t>
      </w:r>
      <w:r w:rsidRPr="00207F33">
        <w:rPr>
          <w:rFonts w:ascii="Arial" w:hAnsi="Arial" w:cs="Arial"/>
          <w:sz w:val="24"/>
        </w:rPr>
        <w:sym w:font="Wingdings" w:char="F0E0"/>
      </w:r>
      <w:r>
        <w:rPr>
          <w:rFonts w:ascii="Arial" w:hAnsi="Arial" w:cs="Arial"/>
          <w:sz w:val="24"/>
        </w:rPr>
        <w:t xml:space="preserve"> 40%. </w:t>
      </w:r>
    </w:p>
    <w:p w:rsidR="00F82B7E" w:rsidRDefault="00F82B7E" w:rsidP="00753E63">
      <w:pPr>
        <w:spacing w:line="240" w:lineRule="auto"/>
        <w:jc w:val="center"/>
        <w:rPr>
          <w:rFonts w:ascii="Elephant" w:hAnsi="Elephant" w:cs="Arial"/>
          <w:sz w:val="28"/>
        </w:rPr>
      </w:pPr>
      <w:r>
        <w:rPr>
          <w:rFonts w:ascii="Elephant" w:hAnsi="Elephant" w:cs="Arial"/>
          <w:sz w:val="28"/>
        </w:rPr>
        <w:lastRenderedPageBreak/>
        <w:t>Feijão</w:t>
      </w:r>
      <w:r w:rsidR="00356D52">
        <w:rPr>
          <w:rFonts w:ascii="Elephant" w:hAnsi="Elephant" w:cs="Arial"/>
          <w:sz w:val="28"/>
        </w:rPr>
        <w:t xml:space="preserve"> </w:t>
      </w:r>
    </w:p>
    <w:p w:rsidR="009B2A48" w:rsidRDefault="009B2A48" w:rsidP="00F82B7E">
      <w:pPr>
        <w:spacing w:after="0" w:line="240" w:lineRule="auto"/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</w:pPr>
    </w:p>
    <w:p w:rsidR="00F82B7E" w:rsidRPr="00FC575B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="00356D52">
        <w:rPr>
          <w:rFonts w:ascii="Arial" w:eastAsia="Times New Roman" w:hAnsi="Arial" w:cs="Arial"/>
          <w:iCs/>
          <w:color w:val="000000"/>
          <w:sz w:val="24"/>
          <w:szCs w:val="24"/>
        </w:rPr>
        <w:t>Fabaceae</w:t>
      </w:r>
      <w:proofErr w:type="spellEnd"/>
    </w:p>
    <w:p w:rsidR="00F82B7E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65336C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América</w:t>
      </w:r>
    </w:p>
    <w:p w:rsidR="00055BE7" w:rsidRDefault="00047809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228A4831" wp14:editId="2E00512D">
            <wp:simplePos x="0" y="0"/>
            <wp:positionH relativeFrom="margin">
              <wp:posOffset>3994785</wp:posOffset>
            </wp:positionH>
            <wp:positionV relativeFrom="margin">
              <wp:posOffset>1356995</wp:posOffset>
            </wp:positionV>
            <wp:extent cx="1708150" cy="2413000"/>
            <wp:effectExtent l="0" t="0" r="6350" b="635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143647f52eb9472f60aadbe8cd8f9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BE7" w:rsidRDefault="00055BE7" w:rsidP="00055BE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O f</w:t>
      </w:r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>eijão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p</w:t>
      </w:r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roporciona nutrientes essenciais </w:t>
      </w:r>
      <w:proofErr w:type="gramStart"/>
      <w:r w:rsidR="00F67764">
        <w:rPr>
          <w:rFonts w:ascii="Arial" w:eastAsia="Times New Roman" w:hAnsi="Arial" w:cs="Arial"/>
          <w:iCs/>
          <w:color w:val="000000"/>
          <w:sz w:val="24"/>
          <w:szCs w:val="24"/>
        </w:rPr>
        <w:t>a</w:t>
      </w:r>
      <w:proofErr w:type="gramEnd"/>
      <w:r w:rsidR="00F67764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alimentação humana, </w:t>
      </w:r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>como proteínas, ferro, cálcio, vitaminas (principalmente do complexo B), carboidratos e fibras.</w:t>
      </w:r>
    </w:p>
    <w:p w:rsidR="00055BE7" w:rsidRPr="00055BE7" w:rsidRDefault="00055BE7" w:rsidP="00055BE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T</w:t>
      </w:r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rês espécies de feijão são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as mais</w:t>
      </w:r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cultivadas no Brasil:</w:t>
      </w:r>
    </w:p>
    <w:p w:rsidR="00055BE7" w:rsidRPr="00055BE7" w:rsidRDefault="00055BE7" w:rsidP="00055BE7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proofErr w:type="spellStart"/>
      <w:r w:rsidRPr="00055BE7">
        <w:rPr>
          <w:rFonts w:ascii="Arial" w:eastAsia="Times New Roman" w:hAnsi="Arial" w:cs="Arial"/>
          <w:i/>
          <w:iCs/>
          <w:color w:val="000000"/>
          <w:sz w:val="24"/>
          <w:szCs w:val="24"/>
        </w:rPr>
        <w:t>Phaseolus</w:t>
      </w:r>
      <w:proofErr w:type="spellEnd"/>
      <w:r w:rsidRPr="00055BE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055BE7">
        <w:rPr>
          <w:rFonts w:ascii="Arial" w:eastAsia="Times New Roman" w:hAnsi="Arial" w:cs="Arial"/>
          <w:i/>
          <w:iCs/>
          <w:color w:val="000000"/>
          <w:sz w:val="24"/>
          <w:szCs w:val="24"/>
        </w:rPr>
        <w:t>vulgaris</w:t>
      </w:r>
      <w:proofErr w:type="spellEnd"/>
      <w:r>
        <w:rPr>
          <w:rFonts w:ascii="Arial" w:eastAsia="Times New Roman" w:hAnsi="Arial" w:cs="Arial"/>
          <w:iCs/>
          <w:color w:val="000000"/>
          <w:sz w:val="24"/>
          <w:szCs w:val="24"/>
        </w:rPr>
        <w:t>, o feijão comum</w:t>
      </w:r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>;</w:t>
      </w:r>
    </w:p>
    <w:p w:rsidR="00055BE7" w:rsidRPr="00055BE7" w:rsidRDefault="00055BE7" w:rsidP="00055BE7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proofErr w:type="spellStart"/>
      <w:r w:rsidRPr="00055BE7">
        <w:rPr>
          <w:rFonts w:ascii="Arial" w:eastAsia="Times New Roman" w:hAnsi="Arial" w:cs="Arial"/>
          <w:i/>
          <w:iCs/>
          <w:color w:val="000000"/>
          <w:sz w:val="24"/>
          <w:szCs w:val="24"/>
        </w:rPr>
        <w:t>Vigna</w:t>
      </w:r>
      <w:proofErr w:type="spellEnd"/>
      <w:r w:rsidRPr="00055BE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055BE7">
        <w:rPr>
          <w:rFonts w:ascii="Arial" w:eastAsia="Times New Roman" w:hAnsi="Arial" w:cs="Arial"/>
          <w:i/>
          <w:iCs/>
          <w:color w:val="000000"/>
          <w:sz w:val="24"/>
          <w:szCs w:val="24"/>
        </w:rPr>
        <w:t>unguiculata</w:t>
      </w:r>
      <w:proofErr w:type="spellEnd"/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>, vulgarmente chamado de feijão de corda, feijão-</w:t>
      </w:r>
      <w:proofErr w:type="spellStart"/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>macáçar</w:t>
      </w:r>
      <w:proofErr w:type="spellEnd"/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, </w:t>
      </w:r>
      <w:proofErr w:type="spellStart"/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>caupi</w:t>
      </w:r>
      <w:proofErr w:type="spellEnd"/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, predominante na região Nordeste e na </w:t>
      </w:r>
      <w:proofErr w:type="gramStart"/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>Amazônia</w:t>
      </w:r>
      <w:proofErr w:type="gramEnd"/>
    </w:p>
    <w:p w:rsidR="00055BE7" w:rsidRPr="00055BE7" w:rsidRDefault="00055BE7" w:rsidP="00055BE7">
      <w:pPr>
        <w:pStyle w:val="PargrafodaLista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proofErr w:type="spellStart"/>
      <w:r w:rsidRPr="00055BE7">
        <w:rPr>
          <w:rFonts w:ascii="Arial" w:eastAsia="Times New Roman" w:hAnsi="Arial" w:cs="Arial"/>
          <w:i/>
          <w:iCs/>
          <w:color w:val="000000"/>
          <w:sz w:val="24"/>
          <w:szCs w:val="24"/>
        </w:rPr>
        <w:t>Cajanus</w:t>
      </w:r>
      <w:proofErr w:type="spellEnd"/>
      <w:r w:rsidRPr="00055BE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 w:rsidRPr="00055BE7">
        <w:rPr>
          <w:rFonts w:ascii="Arial" w:eastAsia="Times New Roman" w:hAnsi="Arial" w:cs="Arial"/>
          <w:i/>
          <w:iCs/>
          <w:color w:val="000000"/>
          <w:sz w:val="24"/>
          <w:szCs w:val="24"/>
        </w:rPr>
        <w:t>cajan</w:t>
      </w:r>
      <w:proofErr w:type="spellEnd"/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, </w:t>
      </w:r>
      <w:proofErr w:type="spellStart"/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>feijão-guandu</w:t>
      </w:r>
      <w:proofErr w:type="spellEnd"/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ou andu, comum no nordeste, principalmente em sua variedade arbórea.</w:t>
      </w:r>
    </w:p>
    <w:p w:rsidR="00055BE7" w:rsidRDefault="00055BE7" w:rsidP="00055BE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055BE7">
        <w:rPr>
          <w:rFonts w:ascii="Arial" w:eastAsia="Times New Roman" w:hAnsi="Arial" w:cs="Arial"/>
          <w:iCs/>
          <w:color w:val="000000"/>
          <w:sz w:val="24"/>
          <w:szCs w:val="24"/>
        </w:rPr>
        <w:t>Apesar da enorme importância da cultura do feijão, o rend</w:t>
      </w:r>
      <w:r w:rsidR="00F67764">
        <w:rPr>
          <w:rFonts w:ascii="Arial" w:eastAsia="Times New Roman" w:hAnsi="Arial" w:cs="Arial"/>
          <w:iCs/>
          <w:color w:val="000000"/>
          <w:sz w:val="24"/>
          <w:szCs w:val="24"/>
        </w:rPr>
        <w:t>imento médio brasileiro é baixo, me</w:t>
      </w:r>
      <w:r w:rsidR="00E372E0">
        <w:rPr>
          <w:rFonts w:ascii="Arial" w:eastAsia="Times New Roman" w:hAnsi="Arial" w:cs="Arial"/>
          <w:iCs/>
          <w:color w:val="000000"/>
          <w:sz w:val="24"/>
          <w:szCs w:val="24"/>
        </w:rPr>
        <w:t>smo tendo potencial para produções</w:t>
      </w:r>
      <w:r w:rsidR="00F67764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superior</w:t>
      </w:r>
      <w:r w:rsidR="00E372E0">
        <w:rPr>
          <w:rFonts w:ascii="Arial" w:eastAsia="Times New Roman" w:hAnsi="Arial" w:cs="Arial"/>
          <w:iCs/>
          <w:color w:val="000000"/>
          <w:sz w:val="24"/>
          <w:szCs w:val="24"/>
        </w:rPr>
        <w:t>es</w:t>
      </w:r>
      <w:r w:rsidR="00DE4E83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055BE7" w:rsidRDefault="00055BE7" w:rsidP="00055BE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67764" w:rsidRDefault="00F67764" w:rsidP="00055BE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055BE7" w:rsidRDefault="00055BE7" w:rsidP="00055BE7">
      <w:pPr>
        <w:spacing w:line="240" w:lineRule="auto"/>
        <w:jc w:val="both"/>
        <w:rPr>
          <w:rFonts w:ascii="Elephant" w:hAnsi="Elephant" w:cs="Arial"/>
          <w:sz w:val="28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Tabela 4. Variedades de feijão crioulo coletadas nos municípios de Rosário, Morros e Cachoeira Grande, com suas </w:t>
      </w:r>
      <w:proofErr w:type="gramStart"/>
      <w:r>
        <w:rPr>
          <w:rFonts w:ascii="Arial" w:eastAsia="Times New Roman" w:hAnsi="Arial" w:cs="Arial"/>
          <w:iCs/>
          <w:color w:val="000000"/>
          <w:sz w:val="24"/>
          <w:szCs w:val="24"/>
        </w:rPr>
        <w:t>descrições</w:t>
      </w:r>
      <w:proofErr w:type="gramEnd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5"/>
        <w:gridCol w:w="1606"/>
        <w:gridCol w:w="1728"/>
        <w:gridCol w:w="1887"/>
        <w:gridCol w:w="1694"/>
      </w:tblGrid>
      <w:tr w:rsidR="00BA424D" w:rsidRPr="00F67764" w:rsidTr="00047809">
        <w:trPr>
          <w:tblHeader/>
          <w:jc w:val="center"/>
        </w:trPr>
        <w:tc>
          <w:tcPr>
            <w:tcW w:w="0" w:type="auto"/>
          </w:tcPr>
          <w:p w:rsidR="009B2A48" w:rsidRPr="00F67764" w:rsidRDefault="009B2A48" w:rsidP="00753E63">
            <w:pPr>
              <w:jc w:val="center"/>
              <w:rPr>
                <w:rFonts w:ascii="Elephant" w:hAnsi="Elephant" w:cs="Arial"/>
                <w:sz w:val="24"/>
                <w:szCs w:val="24"/>
              </w:rPr>
            </w:pPr>
            <w:r w:rsidRPr="00F67764">
              <w:rPr>
                <w:rFonts w:ascii="Elephant" w:hAnsi="Elephant" w:cs="Arial"/>
                <w:sz w:val="24"/>
                <w:szCs w:val="24"/>
              </w:rPr>
              <w:t>Variedade</w:t>
            </w:r>
          </w:p>
        </w:tc>
        <w:tc>
          <w:tcPr>
            <w:tcW w:w="0" w:type="auto"/>
          </w:tcPr>
          <w:p w:rsidR="009B2A48" w:rsidRPr="00F67764" w:rsidRDefault="0099488D" w:rsidP="00753E63">
            <w:pPr>
              <w:jc w:val="center"/>
              <w:rPr>
                <w:rFonts w:ascii="Elephant" w:hAnsi="Elephant" w:cs="Arial"/>
                <w:sz w:val="24"/>
                <w:szCs w:val="24"/>
              </w:rPr>
            </w:pPr>
            <w:r w:rsidRPr="00F67764">
              <w:rPr>
                <w:rFonts w:ascii="Elephant" w:hAnsi="Elephant" w:cs="Arial"/>
                <w:sz w:val="24"/>
                <w:szCs w:val="24"/>
              </w:rPr>
              <w:t>Cor do grão</w:t>
            </w:r>
          </w:p>
        </w:tc>
        <w:tc>
          <w:tcPr>
            <w:tcW w:w="0" w:type="auto"/>
          </w:tcPr>
          <w:p w:rsidR="009B2A48" w:rsidRPr="00F67764" w:rsidRDefault="000B7F8A" w:rsidP="000B7F8A">
            <w:pPr>
              <w:rPr>
                <w:rFonts w:ascii="Elephant" w:hAnsi="Elephant" w:cs="Arial"/>
                <w:sz w:val="24"/>
                <w:szCs w:val="24"/>
              </w:rPr>
            </w:pPr>
            <w:r w:rsidRPr="00F67764">
              <w:rPr>
                <w:rFonts w:ascii="Elephant" w:hAnsi="Elephant" w:cs="Arial"/>
                <w:sz w:val="24"/>
                <w:szCs w:val="24"/>
              </w:rPr>
              <w:t>Porte da planta</w:t>
            </w:r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Elephant" w:hAnsi="Elephant" w:cs="Arial"/>
                <w:sz w:val="24"/>
                <w:szCs w:val="24"/>
              </w:rPr>
            </w:pPr>
            <w:r w:rsidRPr="00F67764">
              <w:rPr>
                <w:rFonts w:ascii="Elephant" w:hAnsi="Elephant" w:cs="Arial"/>
                <w:sz w:val="24"/>
                <w:szCs w:val="24"/>
              </w:rPr>
              <w:t xml:space="preserve">Cor das ramas; talos e </w:t>
            </w:r>
            <w:proofErr w:type="gramStart"/>
            <w:r w:rsidRPr="00F67764">
              <w:rPr>
                <w:rFonts w:ascii="Elephant" w:hAnsi="Elephant" w:cs="Arial"/>
                <w:sz w:val="24"/>
                <w:szCs w:val="24"/>
              </w:rPr>
              <w:t>folhas</w:t>
            </w:r>
            <w:proofErr w:type="gramEnd"/>
          </w:p>
        </w:tc>
        <w:tc>
          <w:tcPr>
            <w:tcW w:w="0" w:type="auto"/>
          </w:tcPr>
          <w:p w:rsidR="009B2A48" w:rsidRPr="00F67764" w:rsidRDefault="00E248E4" w:rsidP="00753E63">
            <w:pPr>
              <w:jc w:val="center"/>
              <w:rPr>
                <w:rFonts w:ascii="Elephant" w:hAnsi="Elephant" w:cs="Arial"/>
                <w:sz w:val="24"/>
                <w:szCs w:val="24"/>
              </w:rPr>
            </w:pPr>
            <w:r w:rsidRPr="00F67764">
              <w:rPr>
                <w:rFonts w:ascii="Elephant" w:hAnsi="Elephant" w:cs="Arial"/>
                <w:sz w:val="24"/>
                <w:szCs w:val="24"/>
              </w:rPr>
              <w:t>Rendimento</w:t>
            </w:r>
          </w:p>
        </w:tc>
      </w:tr>
      <w:tr w:rsidR="00BA424D" w:rsidRPr="00F67764" w:rsidTr="00F67764">
        <w:trPr>
          <w:jc w:val="center"/>
        </w:trPr>
        <w:tc>
          <w:tcPr>
            <w:tcW w:w="0" w:type="auto"/>
          </w:tcPr>
          <w:p w:rsidR="009B2A48" w:rsidRPr="00F67764" w:rsidRDefault="009B2A48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Sempre verde</w:t>
            </w:r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Verde-claro</w:t>
            </w:r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 xml:space="preserve">Tamanho médio, com possibilidades de </w:t>
            </w:r>
            <w:proofErr w:type="gramStart"/>
            <w:r w:rsidRPr="00F67764">
              <w:rPr>
                <w:rFonts w:ascii="Arial" w:hAnsi="Arial" w:cs="Arial"/>
                <w:sz w:val="24"/>
                <w:szCs w:val="24"/>
              </w:rPr>
              <w:t>enramar</w:t>
            </w:r>
            <w:proofErr w:type="gramEnd"/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 xml:space="preserve">Verde-clara; verde-claro e </w:t>
            </w:r>
            <w:proofErr w:type="gramStart"/>
            <w:r w:rsidRPr="00F67764">
              <w:rPr>
                <w:rFonts w:ascii="Arial" w:hAnsi="Arial" w:cs="Arial"/>
                <w:sz w:val="24"/>
                <w:szCs w:val="24"/>
              </w:rPr>
              <w:t>verde-claro</w:t>
            </w:r>
            <w:proofErr w:type="gramEnd"/>
            <w:r w:rsidRPr="00F6776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Médio</w:t>
            </w:r>
          </w:p>
        </w:tc>
      </w:tr>
      <w:tr w:rsidR="00BA424D" w:rsidRPr="00F67764" w:rsidTr="00F67764">
        <w:trPr>
          <w:jc w:val="center"/>
        </w:trPr>
        <w:tc>
          <w:tcPr>
            <w:tcW w:w="0" w:type="auto"/>
          </w:tcPr>
          <w:p w:rsidR="009B2A48" w:rsidRPr="00F67764" w:rsidRDefault="009B2A48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Preto</w:t>
            </w:r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Preto</w:t>
            </w:r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 xml:space="preserve">Tamanho alto, com possibilidades de </w:t>
            </w:r>
            <w:proofErr w:type="gramStart"/>
            <w:r w:rsidRPr="00F67764">
              <w:rPr>
                <w:rFonts w:ascii="Arial" w:hAnsi="Arial" w:cs="Arial"/>
                <w:sz w:val="24"/>
                <w:szCs w:val="24"/>
              </w:rPr>
              <w:t>enramar</w:t>
            </w:r>
            <w:proofErr w:type="gramEnd"/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 xml:space="preserve">Cinza; roxo e </w:t>
            </w:r>
            <w:proofErr w:type="gramStart"/>
            <w:r w:rsidRPr="00F67764">
              <w:rPr>
                <w:rFonts w:ascii="Arial" w:hAnsi="Arial" w:cs="Arial"/>
                <w:sz w:val="24"/>
                <w:szCs w:val="24"/>
              </w:rPr>
              <w:t>verde-escuro</w:t>
            </w:r>
            <w:proofErr w:type="gramEnd"/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BA424D" w:rsidRPr="00F67764" w:rsidTr="00F67764">
        <w:trPr>
          <w:jc w:val="center"/>
        </w:trPr>
        <w:tc>
          <w:tcPr>
            <w:tcW w:w="0" w:type="auto"/>
          </w:tcPr>
          <w:p w:rsidR="009B2A48" w:rsidRPr="00F67764" w:rsidRDefault="009B2A48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Baja roxa</w:t>
            </w:r>
            <w:r w:rsidR="009B18D8" w:rsidRPr="00F67764">
              <w:rPr>
                <w:rFonts w:ascii="Arial" w:hAnsi="Arial" w:cs="Arial"/>
                <w:sz w:val="24"/>
                <w:szCs w:val="24"/>
              </w:rPr>
              <w:t>/ quebra-cadeira/branco</w:t>
            </w:r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 xml:space="preserve">Tamanho alto, com alta possibilidade de </w:t>
            </w:r>
            <w:proofErr w:type="gramStart"/>
            <w:r w:rsidRPr="00F67764">
              <w:rPr>
                <w:rFonts w:ascii="Arial" w:hAnsi="Arial" w:cs="Arial"/>
                <w:sz w:val="24"/>
                <w:szCs w:val="24"/>
              </w:rPr>
              <w:t>enramar</w:t>
            </w:r>
            <w:proofErr w:type="gramEnd"/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 xml:space="preserve">Vermelho-escuro; cinza e </w:t>
            </w:r>
            <w:proofErr w:type="gramStart"/>
            <w:r w:rsidRPr="00F67764">
              <w:rPr>
                <w:rFonts w:ascii="Arial" w:hAnsi="Arial" w:cs="Arial"/>
                <w:sz w:val="24"/>
                <w:szCs w:val="24"/>
              </w:rPr>
              <w:t>verde-escuro</w:t>
            </w:r>
            <w:proofErr w:type="gramEnd"/>
          </w:p>
        </w:tc>
        <w:tc>
          <w:tcPr>
            <w:tcW w:w="0" w:type="auto"/>
          </w:tcPr>
          <w:p w:rsidR="009B2A48" w:rsidRPr="00F67764" w:rsidRDefault="000B7F8A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BA424D" w:rsidRPr="00F67764" w:rsidTr="00F67764">
        <w:trPr>
          <w:jc w:val="center"/>
        </w:trPr>
        <w:tc>
          <w:tcPr>
            <w:tcW w:w="0" w:type="auto"/>
          </w:tcPr>
          <w:p w:rsidR="009B2A48" w:rsidRPr="00F67764" w:rsidRDefault="009B2A48" w:rsidP="009861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Baja pôde</w:t>
            </w:r>
          </w:p>
        </w:tc>
        <w:tc>
          <w:tcPr>
            <w:tcW w:w="0" w:type="auto"/>
          </w:tcPr>
          <w:p w:rsidR="009B2A48" w:rsidRPr="00F67764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Preto com manchas brancas</w:t>
            </w:r>
          </w:p>
        </w:tc>
        <w:tc>
          <w:tcPr>
            <w:tcW w:w="0" w:type="auto"/>
          </w:tcPr>
          <w:p w:rsidR="009B2A48" w:rsidRPr="00F67764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Tamanho médio com possibilidades de enramar</w:t>
            </w:r>
          </w:p>
        </w:tc>
        <w:tc>
          <w:tcPr>
            <w:tcW w:w="0" w:type="auto"/>
          </w:tcPr>
          <w:p w:rsidR="009B2A48" w:rsidRPr="00F67764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Verde-escuro; verde-escuro;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verde-escuro</w:t>
            </w:r>
            <w:proofErr w:type="gramEnd"/>
          </w:p>
        </w:tc>
        <w:tc>
          <w:tcPr>
            <w:tcW w:w="0" w:type="auto"/>
          </w:tcPr>
          <w:p w:rsidR="009B2A48" w:rsidRPr="00F67764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BA424D" w:rsidRPr="00F67764" w:rsidTr="00F67764">
        <w:trPr>
          <w:jc w:val="center"/>
        </w:trPr>
        <w:tc>
          <w:tcPr>
            <w:tcW w:w="0" w:type="auto"/>
          </w:tcPr>
          <w:p w:rsidR="009B2A48" w:rsidRPr="00F67764" w:rsidRDefault="009B2A48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De moita</w:t>
            </w:r>
            <w:r w:rsidR="00BA424D" w:rsidRPr="00F67764">
              <w:rPr>
                <w:rFonts w:ascii="Arial" w:hAnsi="Arial" w:cs="Arial"/>
                <w:sz w:val="24"/>
                <w:szCs w:val="24"/>
              </w:rPr>
              <w:t>/vinagre</w:t>
            </w:r>
          </w:p>
        </w:tc>
        <w:tc>
          <w:tcPr>
            <w:tcW w:w="0" w:type="auto"/>
          </w:tcPr>
          <w:p w:rsidR="009B2A48" w:rsidRPr="00F67764" w:rsidRDefault="00BA424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Vermelho</w:t>
            </w:r>
          </w:p>
        </w:tc>
        <w:tc>
          <w:tcPr>
            <w:tcW w:w="0" w:type="auto"/>
          </w:tcPr>
          <w:p w:rsidR="009B2A48" w:rsidRPr="00F67764" w:rsidRDefault="00BA424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Baixo</w:t>
            </w:r>
          </w:p>
        </w:tc>
        <w:tc>
          <w:tcPr>
            <w:tcW w:w="0" w:type="auto"/>
          </w:tcPr>
          <w:p w:rsidR="009B2A48" w:rsidRPr="00F67764" w:rsidRDefault="00BA424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 xml:space="preserve">Cinza; verde-claro e </w:t>
            </w:r>
            <w:proofErr w:type="gramStart"/>
            <w:r w:rsidRPr="00F67764">
              <w:rPr>
                <w:rFonts w:ascii="Arial" w:hAnsi="Arial" w:cs="Arial"/>
                <w:sz w:val="24"/>
                <w:szCs w:val="24"/>
              </w:rPr>
              <w:t>verde-claro</w:t>
            </w:r>
            <w:proofErr w:type="gramEnd"/>
          </w:p>
        </w:tc>
        <w:tc>
          <w:tcPr>
            <w:tcW w:w="0" w:type="auto"/>
          </w:tcPr>
          <w:p w:rsidR="009B2A48" w:rsidRPr="00F67764" w:rsidRDefault="00BA424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Baixo</w:t>
            </w:r>
          </w:p>
        </w:tc>
      </w:tr>
      <w:tr w:rsidR="00BA424D" w:rsidRPr="00F67764" w:rsidTr="00F67764">
        <w:trPr>
          <w:jc w:val="center"/>
        </w:trPr>
        <w:tc>
          <w:tcPr>
            <w:tcW w:w="0" w:type="auto"/>
          </w:tcPr>
          <w:p w:rsidR="009B2A48" w:rsidRPr="00F67764" w:rsidRDefault="009B2A48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De corda</w:t>
            </w:r>
          </w:p>
        </w:tc>
        <w:tc>
          <w:tcPr>
            <w:tcW w:w="0" w:type="auto"/>
          </w:tcPr>
          <w:p w:rsidR="009B2A48" w:rsidRPr="00F67764" w:rsidRDefault="00BA424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>Cinza-</w:t>
            </w:r>
            <w:r w:rsidRPr="00F67764">
              <w:rPr>
                <w:rFonts w:ascii="Arial" w:hAnsi="Arial" w:cs="Arial"/>
                <w:sz w:val="24"/>
                <w:szCs w:val="24"/>
              </w:rPr>
              <w:lastRenderedPageBreak/>
              <w:t>avermelhado</w:t>
            </w:r>
          </w:p>
        </w:tc>
        <w:tc>
          <w:tcPr>
            <w:tcW w:w="0" w:type="auto"/>
          </w:tcPr>
          <w:p w:rsidR="009B2A48" w:rsidRPr="00F67764" w:rsidRDefault="00BA424D" w:rsidP="00BA424D">
            <w:pPr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lastRenderedPageBreak/>
              <w:t>Porte alto</w:t>
            </w:r>
          </w:p>
        </w:tc>
        <w:tc>
          <w:tcPr>
            <w:tcW w:w="0" w:type="auto"/>
          </w:tcPr>
          <w:p w:rsidR="009B2A48" w:rsidRPr="00F67764" w:rsidRDefault="00BA424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t xml:space="preserve">Esbranquiçada; </w:t>
            </w:r>
            <w:r w:rsidRPr="00F67764">
              <w:rPr>
                <w:rFonts w:ascii="Arial" w:hAnsi="Arial" w:cs="Arial"/>
                <w:sz w:val="24"/>
                <w:szCs w:val="24"/>
              </w:rPr>
              <w:lastRenderedPageBreak/>
              <w:t xml:space="preserve">vermelho-claro e </w:t>
            </w:r>
            <w:proofErr w:type="gramStart"/>
            <w:r w:rsidRPr="00F67764">
              <w:rPr>
                <w:rFonts w:ascii="Arial" w:hAnsi="Arial" w:cs="Arial"/>
                <w:sz w:val="24"/>
                <w:szCs w:val="24"/>
              </w:rPr>
              <w:t>verde-clara</w:t>
            </w:r>
            <w:proofErr w:type="gramEnd"/>
          </w:p>
        </w:tc>
        <w:tc>
          <w:tcPr>
            <w:tcW w:w="0" w:type="auto"/>
          </w:tcPr>
          <w:p w:rsidR="009B2A48" w:rsidRPr="00F67764" w:rsidRDefault="00BA424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764">
              <w:rPr>
                <w:rFonts w:ascii="Arial" w:hAnsi="Arial" w:cs="Arial"/>
                <w:sz w:val="24"/>
                <w:szCs w:val="24"/>
              </w:rPr>
              <w:lastRenderedPageBreak/>
              <w:t>Alto</w:t>
            </w:r>
          </w:p>
        </w:tc>
      </w:tr>
      <w:tr w:rsidR="0098611D" w:rsidRPr="00F67764" w:rsidTr="00F67764">
        <w:trPr>
          <w:jc w:val="center"/>
        </w:trPr>
        <w:tc>
          <w:tcPr>
            <w:tcW w:w="0" w:type="auto"/>
          </w:tcPr>
          <w:p w:rsidR="0098611D" w:rsidRPr="00F67764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Branco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</w:tcPr>
          <w:p w:rsidR="0098611D" w:rsidRPr="00F67764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Branco</w:t>
            </w:r>
          </w:p>
        </w:tc>
        <w:tc>
          <w:tcPr>
            <w:tcW w:w="0" w:type="auto"/>
          </w:tcPr>
          <w:p w:rsidR="0098611D" w:rsidRPr="00F67764" w:rsidRDefault="0098611D" w:rsidP="00BA42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Tamanho alto com alta possibilidade de enramar</w:t>
            </w:r>
          </w:p>
        </w:tc>
        <w:tc>
          <w:tcPr>
            <w:tcW w:w="0" w:type="auto"/>
          </w:tcPr>
          <w:p w:rsidR="0098611D" w:rsidRPr="00F67764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Verde-claro; verde-claro;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verde-claro</w:t>
            </w:r>
            <w:proofErr w:type="gramEnd"/>
          </w:p>
        </w:tc>
        <w:tc>
          <w:tcPr>
            <w:tcW w:w="0" w:type="auto"/>
          </w:tcPr>
          <w:p w:rsidR="0098611D" w:rsidRPr="00F67764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Alto</w:t>
            </w:r>
          </w:p>
        </w:tc>
      </w:tr>
      <w:tr w:rsidR="0098611D" w:rsidRPr="00F67764" w:rsidTr="00F67764">
        <w:trPr>
          <w:jc w:val="center"/>
        </w:trPr>
        <w:tc>
          <w:tcPr>
            <w:tcW w:w="0" w:type="auto"/>
          </w:tcPr>
          <w:p w:rsidR="0098611D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Branco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</w:tcPr>
          <w:p w:rsidR="0098611D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Acinzentado</w:t>
            </w:r>
          </w:p>
        </w:tc>
        <w:tc>
          <w:tcPr>
            <w:tcW w:w="0" w:type="auto"/>
          </w:tcPr>
          <w:p w:rsidR="0098611D" w:rsidRDefault="0098611D" w:rsidP="00BA42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Tamanho pequeno</w:t>
            </w:r>
          </w:p>
        </w:tc>
        <w:tc>
          <w:tcPr>
            <w:tcW w:w="0" w:type="auto"/>
          </w:tcPr>
          <w:p w:rsidR="0098611D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Verde-escuro; verde-escuro;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verde-escuro</w:t>
            </w:r>
            <w:proofErr w:type="gramEnd"/>
          </w:p>
        </w:tc>
        <w:tc>
          <w:tcPr>
            <w:tcW w:w="0" w:type="auto"/>
          </w:tcPr>
          <w:p w:rsidR="0098611D" w:rsidRDefault="0098611D" w:rsidP="00753E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Baixo</w:t>
            </w:r>
          </w:p>
        </w:tc>
      </w:tr>
    </w:tbl>
    <w:p w:rsidR="009B2A48" w:rsidRDefault="009B2A48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C100EE" w:rsidRDefault="00C100EE" w:rsidP="009B2A48">
      <w:pPr>
        <w:pStyle w:val="PargrafodaLista"/>
        <w:spacing w:line="240" w:lineRule="auto"/>
        <w:jc w:val="both"/>
        <w:rPr>
          <w:rFonts w:ascii="Arial" w:hAnsi="Arial" w:cs="Arial"/>
          <w:sz w:val="24"/>
        </w:rPr>
        <w:sectPr w:rsidR="00C100EE" w:rsidSect="002872E9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5E4A4D" w:rsidRPr="009B2A48" w:rsidRDefault="005E4A4D" w:rsidP="009B2A48">
      <w:pPr>
        <w:spacing w:line="240" w:lineRule="auto"/>
        <w:jc w:val="both"/>
        <w:rPr>
          <w:rFonts w:ascii="Arial" w:hAnsi="Arial" w:cs="Arial"/>
          <w:sz w:val="24"/>
        </w:rPr>
        <w:sectPr w:rsidR="005E4A4D" w:rsidRPr="009B2A48" w:rsidSect="00C100EE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:rsidR="00D44A3E" w:rsidRDefault="00D44A3E" w:rsidP="0071234D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 </w:t>
      </w:r>
    </w:p>
    <w:p w:rsidR="00E372E0" w:rsidRDefault="00E372E0" w:rsidP="0071234D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</w:p>
    <w:p w:rsidR="00E372E0" w:rsidRDefault="00E372E0" w:rsidP="0071234D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</w:p>
    <w:p w:rsidR="00E372E0" w:rsidRDefault="00E372E0" w:rsidP="0071234D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</w:p>
    <w:p w:rsidR="00E372E0" w:rsidRPr="00F82B7E" w:rsidRDefault="00E372E0" w:rsidP="0071234D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</w:p>
    <w:p w:rsidR="00356D52" w:rsidRDefault="00356D52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047809" w:rsidRDefault="00047809">
      <w:pPr>
        <w:rPr>
          <w:rFonts w:ascii="Elephant" w:hAnsi="Elephant" w:cs="Arial"/>
          <w:sz w:val="28"/>
        </w:rPr>
      </w:pPr>
      <w:r>
        <w:rPr>
          <w:rFonts w:ascii="Elephant" w:hAnsi="Elephant" w:cs="Arial"/>
          <w:sz w:val="28"/>
        </w:rPr>
        <w:br w:type="page"/>
      </w:r>
    </w:p>
    <w:p w:rsidR="00F82B7E" w:rsidRDefault="0071234D" w:rsidP="00753E63">
      <w:pPr>
        <w:spacing w:line="240" w:lineRule="auto"/>
        <w:jc w:val="center"/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Elephant" w:hAnsi="Elephant" w:cs="Arial"/>
          <w:sz w:val="28"/>
        </w:rPr>
        <w:lastRenderedPageBreak/>
        <w:t>Melancia</w:t>
      </w:r>
      <w:r w:rsidR="00356D52">
        <w:rPr>
          <w:rFonts w:ascii="Elephant" w:hAnsi="Elephant" w:cs="Arial"/>
          <w:sz w:val="28"/>
        </w:rPr>
        <w:t xml:space="preserve"> </w:t>
      </w:r>
      <w:r w:rsidR="00356D52" w:rsidRPr="00356D52">
        <w:rPr>
          <w:rFonts w:ascii="Arial" w:hAnsi="Arial" w:cs="Arial"/>
          <w:sz w:val="28"/>
          <w:szCs w:val="28"/>
        </w:rPr>
        <w:t>(</w:t>
      </w:r>
      <w:proofErr w:type="spellStart"/>
      <w:r w:rsidR="00356D52" w:rsidRPr="00356D52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>Citrullus</w:t>
      </w:r>
      <w:proofErr w:type="spellEnd"/>
      <w:r w:rsidR="00356D52" w:rsidRPr="00356D52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56D52" w:rsidRPr="00356D52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>lanatus</w:t>
      </w:r>
      <w:proofErr w:type="spellEnd"/>
      <w:r w:rsidR="00356D52" w:rsidRPr="00356D52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>)</w:t>
      </w:r>
    </w:p>
    <w:p w:rsidR="00F93070" w:rsidRDefault="00F93070" w:rsidP="00753E63">
      <w:pPr>
        <w:spacing w:line="240" w:lineRule="auto"/>
        <w:jc w:val="center"/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F82B7E" w:rsidRPr="00FC575B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="00356D52">
        <w:rPr>
          <w:rFonts w:ascii="Arial" w:eastAsia="Times New Roman" w:hAnsi="Arial" w:cs="Arial"/>
          <w:iCs/>
          <w:color w:val="000000"/>
          <w:sz w:val="24"/>
          <w:szCs w:val="24"/>
        </w:rPr>
        <w:t>Cucurbitaceae</w:t>
      </w:r>
      <w:proofErr w:type="spellEnd"/>
    </w:p>
    <w:p w:rsidR="00356D52" w:rsidRDefault="00F82B7E" w:rsidP="006007F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DE4E8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África</w:t>
      </w:r>
    </w:p>
    <w:p w:rsidR="00DE4E83" w:rsidRDefault="00DE4E83" w:rsidP="00532B87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93070" w:rsidRDefault="00F93070" w:rsidP="00532B87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5D36E8DD" wp14:editId="1E9044FF">
            <wp:simplePos x="0" y="0"/>
            <wp:positionH relativeFrom="margin">
              <wp:posOffset>2790190</wp:posOffset>
            </wp:positionH>
            <wp:positionV relativeFrom="margin">
              <wp:posOffset>1352550</wp:posOffset>
            </wp:positionV>
            <wp:extent cx="2609850" cy="17526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110"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pt-BR"/>
        </w:rPr>
        <w:t>Em seu continente de origem (</w:t>
      </w:r>
      <w:r w:rsidR="00532B87" w:rsidRPr="00532B87">
        <w:rPr>
          <w:rFonts w:ascii="Arial" w:eastAsia="Times New Roman" w:hAnsi="Arial" w:cs="Arial"/>
          <w:iCs/>
          <w:color w:val="000000"/>
          <w:sz w:val="24"/>
          <w:szCs w:val="24"/>
        </w:rPr>
        <w:t>África</w:t>
      </w:r>
      <w:r w:rsidR="0003711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), a melancia é </w:t>
      </w:r>
      <w:r w:rsidR="00532B87" w:rsidRPr="00532B87">
        <w:rPr>
          <w:rFonts w:ascii="Arial" w:eastAsia="Times New Roman" w:hAnsi="Arial" w:cs="Arial"/>
          <w:iCs/>
          <w:color w:val="000000"/>
          <w:sz w:val="24"/>
          <w:szCs w:val="24"/>
        </w:rPr>
        <w:t>utilizad</w:t>
      </w:r>
      <w:r w:rsidR="00037110">
        <w:rPr>
          <w:rFonts w:ascii="Arial" w:eastAsia="Times New Roman" w:hAnsi="Arial" w:cs="Arial"/>
          <w:iCs/>
          <w:color w:val="000000"/>
          <w:sz w:val="24"/>
          <w:szCs w:val="24"/>
        </w:rPr>
        <w:t>a</w:t>
      </w:r>
      <w:r w:rsidR="00532B87" w:rsidRPr="00532B8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como fonte de água desde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532B87" w:rsidRPr="00532B87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tempos imemoriais. </w:t>
      </w:r>
      <w:r w:rsidRPr="00F9307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No Brasil, a melancia chegou com os escravos e é cultivada, com sucesso, em climas e solos dos mais diversos, da Amazônia ao Rio Grande do Sul. </w:t>
      </w:r>
      <w:r w:rsidR="00037110">
        <w:rPr>
          <w:rFonts w:ascii="Arial" w:eastAsia="Times New Roman" w:hAnsi="Arial" w:cs="Arial"/>
          <w:iCs/>
          <w:color w:val="000000"/>
          <w:sz w:val="24"/>
          <w:szCs w:val="24"/>
        </w:rPr>
        <w:t>E está</w:t>
      </w:r>
      <w:r w:rsidRPr="00F93070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entre os dez primeiros lugares na lista das hortaliças comercializadas no mercado nacional</w:t>
      </w:r>
      <w:r w:rsidR="00037110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DE4E83" w:rsidRDefault="00532B87" w:rsidP="00532B87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532B87">
        <w:rPr>
          <w:rFonts w:ascii="Arial" w:eastAsia="Times New Roman" w:hAnsi="Arial" w:cs="Arial"/>
          <w:iCs/>
          <w:color w:val="000000"/>
          <w:sz w:val="24"/>
          <w:szCs w:val="24"/>
        </w:rPr>
        <w:t>Sua composição, além do alto teor de água, inclui carboidratos, vitaminas do complexo B e sais minerais, como cálcio, fósforo e ferro.</w:t>
      </w:r>
    </w:p>
    <w:p w:rsidR="00F93070" w:rsidRDefault="00F93070" w:rsidP="00F93070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93070" w:rsidRPr="00FC575B" w:rsidRDefault="00F93070" w:rsidP="00F93070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9B2A48" w:rsidRDefault="00F93070" w:rsidP="00F93070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Tabela </w:t>
      </w:r>
      <w:r w:rsidR="00FA408E">
        <w:rPr>
          <w:rFonts w:ascii="Arial" w:eastAsia="Times New Roman" w:hAnsi="Arial" w:cs="Arial"/>
          <w:iCs/>
          <w:color w:val="000000"/>
          <w:sz w:val="24"/>
          <w:szCs w:val="24"/>
        </w:rPr>
        <w:t>5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. Variedades de melancia coletadas nos municípios de Rosário, Morros e Cachoeira Grande, com suas </w:t>
      </w:r>
      <w:proofErr w:type="spellStart"/>
      <w:proofErr w:type="gramStart"/>
      <w:r>
        <w:rPr>
          <w:rFonts w:ascii="Arial" w:eastAsia="Times New Roman" w:hAnsi="Arial" w:cs="Arial"/>
          <w:iCs/>
          <w:color w:val="000000"/>
          <w:sz w:val="24"/>
          <w:szCs w:val="24"/>
        </w:rPr>
        <w:t>descriçõe</w:t>
      </w:r>
      <w:proofErr w:type="spellEnd"/>
      <w:proofErr w:type="gram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28"/>
        <w:gridCol w:w="1729"/>
        <w:gridCol w:w="1729"/>
        <w:gridCol w:w="1729"/>
        <w:gridCol w:w="1729"/>
      </w:tblGrid>
      <w:tr w:rsidR="009B2A48" w:rsidTr="00047809">
        <w:trPr>
          <w:tblHeader/>
        </w:trPr>
        <w:tc>
          <w:tcPr>
            <w:tcW w:w="1728" w:type="dxa"/>
          </w:tcPr>
          <w:p w:rsidR="009B2A48" w:rsidRPr="009B2A48" w:rsidRDefault="009B2A48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 w:rsidRPr="009B2A48"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Variedade</w:t>
            </w:r>
          </w:p>
        </w:tc>
        <w:tc>
          <w:tcPr>
            <w:tcW w:w="1729" w:type="dxa"/>
          </w:tcPr>
          <w:p w:rsidR="009B2A48" w:rsidRPr="009B2A48" w:rsidRDefault="00BA424D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Cor da casca</w:t>
            </w:r>
          </w:p>
        </w:tc>
        <w:tc>
          <w:tcPr>
            <w:tcW w:w="1729" w:type="dxa"/>
          </w:tcPr>
          <w:p w:rsidR="009B2A48" w:rsidRPr="009B2A48" w:rsidRDefault="00BA424D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Cor da polpa</w:t>
            </w:r>
          </w:p>
        </w:tc>
        <w:tc>
          <w:tcPr>
            <w:tcW w:w="1729" w:type="dxa"/>
          </w:tcPr>
          <w:p w:rsidR="009B2A48" w:rsidRPr="009B2A48" w:rsidRDefault="00BA424D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Cor da semente</w:t>
            </w:r>
          </w:p>
        </w:tc>
        <w:tc>
          <w:tcPr>
            <w:tcW w:w="1729" w:type="dxa"/>
          </w:tcPr>
          <w:p w:rsidR="009B2A48" w:rsidRPr="009B2A48" w:rsidRDefault="00BA424D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Tamanho do fruto</w:t>
            </w:r>
            <w:r w:rsidR="00207F33"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*</w:t>
            </w:r>
          </w:p>
        </w:tc>
      </w:tr>
      <w:tr w:rsidR="009B2A48" w:rsidTr="009B2A48">
        <w:tc>
          <w:tcPr>
            <w:tcW w:w="1728" w:type="dxa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Branca</w:t>
            </w:r>
          </w:p>
        </w:tc>
        <w:tc>
          <w:tcPr>
            <w:tcW w:w="1729" w:type="dxa"/>
          </w:tcPr>
          <w:p w:rsidR="009B2A48" w:rsidRDefault="00D238AF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Branco pálido</w:t>
            </w:r>
          </w:p>
        </w:tc>
        <w:tc>
          <w:tcPr>
            <w:tcW w:w="1729" w:type="dxa"/>
          </w:tcPr>
          <w:p w:rsidR="009B2A48" w:rsidRDefault="00BA424D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Vermelho-claro</w:t>
            </w:r>
          </w:p>
        </w:tc>
        <w:tc>
          <w:tcPr>
            <w:tcW w:w="1729" w:type="dxa"/>
          </w:tcPr>
          <w:p w:rsidR="009B2A48" w:rsidRDefault="00D238AF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Preta</w:t>
            </w:r>
          </w:p>
        </w:tc>
        <w:tc>
          <w:tcPr>
            <w:tcW w:w="1729" w:type="dxa"/>
          </w:tcPr>
          <w:p w:rsidR="009B2A48" w:rsidRDefault="00BA424D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Média</w:t>
            </w:r>
          </w:p>
        </w:tc>
      </w:tr>
      <w:tr w:rsidR="009B2A48" w:rsidTr="009B2A48">
        <w:tc>
          <w:tcPr>
            <w:tcW w:w="1728" w:type="dxa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Rajada</w:t>
            </w:r>
          </w:p>
        </w:tc>
        <w:tc>
          <w:tcPr>
            <w:tcW w:w="1729" w:type="dxa"/>
          </w:tcPr>
          <w:p w:rsidR="009B2A48" w:rsidRDefault="00D238AF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Verde-escuro com verde-claro</w:t>
            </w:r>
          </w:p>
        </w:tc>
        <w:tc>
          <w:tcPr>
            <w:tcW w:w="1729" w:type="dxa"/>
          </w:tcPr>
          <w:p w:rsidR="009B2A48" w:rsidRDefault="00D238AF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Vermelha</w:t>
            </w:r>
          </w:p>
        </w:tc>
        <w:tc>
          <w:tcPr>
            <w:tcW w:w="1729" w:type="dxa"/>
          </w:tcPr>
          <w:p w:rsidR="009B2A48" w:rsidRDefault="00D238AF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Preta ou amarela</w:t>
            </w:r>
          </w:p>
        </w:tc>
        <w:tc>
          <w:tcPr>
            <w:tcW w:w="1729" w:type="dxa"/>
          </w:tcPr>
          <w:p w:rsidR="009B2A48" w:rsidRDefault="00D238AF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Média</w:t>
            </w:r>
          </w:p>
        </w:tc>
      </w:tr>
      <w:tr w:rsidR="009B2A48" w:rsidTr="009B2A48">
        <w:tc>
          <w:tcPr>
            <w:tcW w:w="1728" w:type="dxa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Jibóia</w:t>
            </w:r>
            <w:proofErr w:type="spellEnd"/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Verde-claro com listras roxeadas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Vermelha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Amarela com detalhes pretos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Média</w:t>
            </w:r>
          </w:p>
        </w:tc>
      </w:tr>
      <w:tr w:rsidR="009B2A48" w:rsidTr="009B2A48">
        <w:tc>
          <w:tcPr>
            <w:tcW w:w="1728" w:type="dxa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Carne vermelha</w:t>
            </w:r>
            <w:r w:rsidR="005A1EF0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/ Figo de galinha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Verde acinzentada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Vermelho escuro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Vermelha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Média</w:t>
            </w:r>
          </w:p>
        </w:tc>
      </w:tr>
      <w:tr w:rsidR="009B2A48" w:rsidTr="009B2A48">
        <w:tc>
          <w:tcPr>
            <w:tcW w:w="1728" w:type="dxa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Preta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Verde-escuro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Vermelho-claro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Preta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Pequena</w:t>
            </w:r>
          </w:p>
        </w:tc>
      </w:tr>
      <w:tr w:rsidR="009B2A48" w:rsidTr="009B2A48">
        <w:tc>
          <w:tcPr>
            <w:tcW w:w="1728" w:type="dxa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Toá</w:t>
            </w:r>
            <w:proofErr w:type="spellEnd"/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Listras verde-escuras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Amarela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Amarela e preta</w:t>
            </w:r>
          </w:p>
        </w:tc>
        <w:tc>
          <w:tcPr>
            <w:tcW w:w="1729" w:type="dxa"/>
          </w:tcPr>
          <w:p w:rsidR="009B2A48" w:rsidRDefault="005A1EF0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Média</w:t>
            </w:r>
          </w:p>
        </w:tc>
      </w:tr>
    </w:tbl>
    <w:p w:rsidR="00207F33" w:rsidRDefault="00BA424D" w:rsidP="006007F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ab/>
      </w:r>
      <w:r w:rsidR="00207F3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*Para tamanho do fruto utilizamos: Grande </w:t>
      </w:r>
      <w:r w:rsidR="00207F33" w:rsidRPr="00207F33">
        <w:rPr>
          <w:rFonts w:ascii="Arial" w:eastAsia="Times New Roman" w:hAnsi="Arial" w:cs="Arial"/>
          <w:iCs/>
          <w:color w:val="000000"/>
          <w:sz w:val="24"/>
          <w:szCs w:val="24"/>
        </w:rPr>
        <w:sym w:font="Wingdings" w:char="F0E0"/>
      </w:r>
      <w:r w:rsidR="00207F3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13 a 20 kg; Média </w:t>
      </w:r>
      <w:r w:rsidR="00207F33" w:rsidRPr="00207F33">
        <w:rPr>
          <w:rFonts w:ascii="Arial" w:eastAsia="Times New Roman" w:hAnsi="Arial" w:cs="Arial"/>
          <w:iCs/>
          <w:color w:val="000000"/>
          <w:sz w:val="24"/>
          <w:szCs w:val="24"/>
        </w:rPr>
        <w:sym w:font="Wingdings" w:char="F0E0"/>
      </w:r>
      <w:r w:rsidR="00207F3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8 a 12 kg; Pequena </w:t>
      </w:r>
      <w:r w:rsidR="00207F33" w:rsidRPr="00207F33">
        <w:rPr>
          <w:rFonts w:ascii="Arial" w:eastAsia="Times New Roman" w:hAnsi="Arial" w:cs="Arial"/>
          <w:iCs/>
          <w:color w:val="000000"/>
          <w:sz w:val="24"/>
          <w:szCs w:val="24"/>
        </w:rPr>
        <w:sym w:font="Wingdings" w:char="F0E0"/>
      </w:r>
      <w:r w:rsidR="00207F3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2 a 6 kg.</w:t>
      </w:r>
    </w:p>
    <w:p w:rsidR="009B2A48" w:rsidRDefault="00BA424D" w:rsidP="006007F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ab/>
      </w:r>
    </w:p>
    <w:p w:rsidR="005E4A4D" w:rsidRPr="006007FD" w:rsidRDefault="005E4A4D" w:rsidP="00DE4E83">
      <w:pPr>
        <w:pStyle w:val="PargrafodaLista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356D52" w:rsidRDefault="00356D52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F82B7E" w:rsidRDefault="00F82B7E" w:rsidP="00753E63">
      <w:pPr>
        <w:spacing w:line="240" w:lineRule="auto"/>
        <w:jc w:val="center"/>
        <w:rPr>
          <w:rFonts w:ascii="Arial" w:hAnsi="Arial" w:cs="Arial"/>
          <w:i/>
          <w:iCs/>
          <w:sz w:val="28"/>
          <w:szCs w:val="28"/>
          <w:shd w:val="clear" w:color="auto" w:fill="FFFFFF"/>
        </w:rPr>
      </w:pPr>
      <w:r w:rsidRPr="008C653D">
        <w:rPr>
          <w:rFonts w:ascii="Elephant" w:hAnsi="Elephant" w:cs="Arial"/>
          <w:sz w:val="28"/>
          <w:szCs w:val="28"/>
        </w:rPr>
        <w:lastRenderedPageBreak/>
        <w:t>Inhame</w:t>
      </w:r>
      <w:r w:rsidR="008C653D" w:rsidRPr="008C653D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8C653D" w:rsidRPr="008C653D">
        <w:rPr>
          <w:rFonts w:ascii="Arial" w:hAnsi="Arial" w:cs="Arial"/>
          <w:i/>
          <w:iCs/>
          <w:sz w:val="28"/>
          <w:szCs w:val="28"/>
          <w:shd w:val="clear" w:color="auto" w:fill="FFFFFF"/>
        </w:rPr>
        <w:fldChar w:fldCharType="begin"/>
      </w:r>
      <w:r w:rsidR="008C653D" w:rsidRPr="008C653D">
        <w:rPr>
          <w:rFonts w:ascii="Arial" w:hAnsi="Arial" w:cs="Arial"/>
          <w:i/>
          <w:iCs/>
          <w:sz w:val="28"/>
          <w:szCs w:val="28"/>
          <w:shd w:val="clear" w:color="auto" w:fill="FFFFFF"/>
        </w:rPr>
        <w:instrText xml:space="preserve"> HYPERLINK "http://pt.wikipedia.org/wiki/Dioscorea" \o "Dioscorea" </w:instrText>
      </w:r>
      <w:r w:rsidR="008C653D" w:rsidRPr="008C653D">
        <w:rPr>
          <w:rFonts w:ascii="Arial" w:hAnsi="Arial" w:cs="Arial"/>
          <w:i/>
          <w:iCs/>
          <w:sz w:val="28"/>
          <w:szCs w:val="28"/>
          <w:shd w:val="clear" w:color="auto" w:fill="FFFFFF"/>
        </w:rPr>
        <w:fldChar w:fldCharType="separate"/>
      </w:r>
      <w:r w:rsidR="008C653D" w:rsidRPr="008C653D">
        <w:rPr>
          <w:rStyle w:val="Hyperlink"/>
          <w:rFonts w:ascii="Arial" w:hAnsi="Arial" w:cs="Arial"/>
          <w:i/>
          <w:iCs/>
          <w:color w:val="auto"/>
          <w:sz w:val="28"/>
          <w:szCs w:val="28"/>
          <w:u w:val="none"/>
          <w:shd w:val="clear" w:color="auto" w:fill="FFFFFF"/>
        </w:rPr>
        <w:t>Dioscorea</w:t>
      </w:r>
      <w:proofErr w:type="spellEnd"/>
      <w:r w:rsidR="008C653D" w:rsidRPr="008C653D">
        <w:rPr>
          <w:rFonts w:ascii="Arial" w:hAnsi="Arial" w:cs="Arial"/>
          <w:i/>
          <w:iCs/>
          <w:sz w:val="28"/>
          <w:szCs w:val="28"/>
          <w:shd w:val="clear" w:color="auto" w:fill="FFFFFF"/>
        </w:rPr>
        <w:fldChar w:fldCharType="end"/>
      </w:r>
      <w:r w:rsidR="008C653D" w:rsidRPr="008C653D">
        <w:rPr>
          <w:rFonts w:ascii="Arial" w:hAnsi="Arial" w:cs="Arial"/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 w:rsidR="008C653D" w:rsidRPr="008C653D">
        <w:rPr>
          <w:rFonts w:ascii="Arial" w:hAnsi="Arial" w:cs="Arial"/>
          <w:i/>
          <w:iCs/>
          <w:sz w:val="28"/>
          <w:szCs w:val="28"/>
          <w:shd w:val="clear" w:color="auto" w:fill="FFFFFF"/>
        </w:rPr>
        <w:t>sp</w:t>
      </w:r>
      <w:proofErr w:type="gramEnd"/>
      <w:r w:rsidR="008C653D" w:rsidRPr="008C653D">
        <w:rPr>
          <w:rFonts w:ascii="Arial" w:hAnsi="Arial" w:cs="Arial"/>
          <w:i/>
          <w:iCs/>
          <w:sz w:val="28"/>
          <w:szCs w:val="28"/>
          <w:shd w:val="clear" w:color="auto" w:fill="FFFFFF"/>
        </w:rPr>
        <w:t>.)</w:t>
      </w:r>
    </w:p>
    <w:p w:rsidR="00CF7DF3" w:rsidRDefault="00CF7DF3" w:rsidP="00753E63">
      <w:pPr>
        <w:spacing w:line="240" w:lineRule="auto"/>
        <w:jc w:val="center"/>
        <w:rPr>
          <w:rFonts w:ascii="Arial" w:hAnsi="Arial" w:cs="Arial"/>
          <w:i/>
          <w:iCs/>
          <w:sz w:val="28"/>
          <w:szCs w:val="28"/>
          <w:shd w:val="clear" w:color="auto" w:fill="FFFFFF"/>
        </w:rPr>
      </w:pPr>
    </w:p>
    <w:p w:rsidR="00F82B7E" w:rsidRPr="00FC575B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="008C653D">
        <w:rPr>
          <w:rFonts w:ascii="Arial" w:eastAsia="Times New Roman" w:hAnsi="Arial" w:cs="Arial"/>
          <w:iCs/>
          <w:color w:val="000000"/>
          <w:sz w:val="24"/>
          <w:szCs w:val="24"/>
        </w:rPr>
        <w:t>Dioscoreaceae</w:t>
      </w:r>
      <w:proofErr w:type="spellEnd"/>
    </w:p>
    <w:p w:rsidR="009B2065" w:rsidRDefault="00F82B7E" w:rsidP="006007F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CF7DF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África </w:t>
      </w:r>
    </w:p>
    <w:p w:rsidR="009B2A48" w:rsidRDefault="009B2A48" w:rsidP="006007F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CF7DF3" w:rsidRDefault="003D021E" w:rsidP="005B60CA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O </w:t>
      </w:r>
      <w:r w:rsidRPr="003D021E">
        <w:rPr>
          <w:rFonts w:ascii="Arial" w:eastAsia="Times New Roman" w:hAnsi="Arial" w:cs="Arial"/>
          <w:iCs/>
          <w:color w:val="000000"/>
          <w:sz w:val="24"/>
          <w:szCs w:val="24"/>
        </w:rPr>
        <w:t>i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nhame </w:t>
      </w:r>
      <w:r w:rsidRPr="003D021E">
        <w:rPr>
          <w:rFonts w:ascii="Arial" w:eastAsia="Times New Roman" w:hAnsi="Arial" w:cs="Arial"/>
          <w:iCs/>
          <w:color w:val="000000"/>
          <w:sz w:val="24"/>
          <w:szCs w:val="24"/>
        </w:rPr>
        <w:t>apresenta grande importância socioeconômica para a região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Pr="003D021E">
        <w:rPr>
          <w:rFonts w:ascii="Arial" w:eastAsia="Times New Roman" w:hAnsi="Arial" w:cs="Arial"/>
          <w:iCs/>
          <w:color w:val="000000"/>
          <w:sz w:val="24"/>
          <w:szCs w:val="24"/>
        </w:rPr>
        <w:t>Nordeste do Brasil, sobretudo para os Estados da Paraíba, Pernam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buco, Alagoas, Bahia e Maranhão</w:t>
      </w:r>
      <w:r w:rsidR="005B60C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(</w:t>
      </w:r>
      <w:proofErr w:type="gramStart"/>
      <w:r w:rsidR="005B60CA">
        <w:rPr>
          <w:rFonts w:ascii="Arial" w:eastAsia="Times New Roman" w:hAnsi="Arial" w:cs="Arial"/>
          <w:iCs/>
          <w:color w:val="000000"/>
          <w:sz w:val="24"/>
          <w:szCs w:val="24"/>
        </w:rPr>
        <w:t>SANTOS, 2015</w:t>
      </w:r>
      <w:proofErr w:type="gramEnd"/>
      <w:r w:rsidR="005B60CA">
        <w:rPr>
          <w:rFonts w:ascii="Arial" w:eastAsia="Times New Roman" w:hAnsi="Arial" w:cs="Arial"/>
          <w:iCs/>
          <w:color w:val="000000"/>
          <w:sz w:val="24"/>
          <w:szCs w:val="24"/>
        </w:rPr>
        <w:t>)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  <w:r w:rsidR="00CF7DF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É </w:t>
      </w:r>
      <w:r w:rsidR="00CF7DF3" w:rsidRPr="00CF7DF3">
        <w:rPr>
          <w:rFonts w:ascii="Arial" w:eastAsia="Times New Roman" w:hAnsi="Arial" w:cs="Arial"/>
          <w:iCs/>
          <w:color w:val="000000"/>
          <w:sz w:val="24"/>
          <w:szCs w:val="24"/>
        </w:rPr>
        <w:t>a segunda mais importan</w:t>
      </w:r>
      <w:r w:rsidR="00CF7DF3">
        <w:rPr>
          <w:rFonts w:ascii="Arial" w:eastAsia="Times New Roman" w:hAnsi="Arial" w:cs="Arial"/>
          <w:iCs/>
          <w:color w:val="000000"/>
          <w:sz w:val="24"/>
          <w:szCs w:val="24"/>
        </w:rPr>
        <w:t>te cultura para consumo humano na</w:t>
      </w:r>
      <w:r w:rsidR="00CF7DF3" w:rsidRPr="00CF7DF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África</w:t>
      </w:r>
      <w:r w:rsidR="00CF7DF3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CF7DF3" w:rsidRDefault="005B60CA" w:rsidP="00FA408E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É </w:t>
      </w:r>
      <w:r w:rsidR="00CF7DF3" w:rsidRPr="00CF7DF3">
        <w:rPr>
          <w:rFonts w:ascii="Arial" w:eastAsia="Times New Roman" w:hAnsi="Arial" w:cs="Arial"/>
          <w:iCs/>
          <w:color w:val="000000"/>
          <w:sz w:val="24"/>
          <w:szCs w:val="24"/>
        </w:rPr>
        <w:t>rico em proteínas e em elementos tais como o fósforo e o potássio</w:t>
      </w:r>
      <w:r w:rsidR="00CF7DF3">
        <w:rPr>
          <w:rFonts w:ascii="Arial" w:eastAsia="Times New Roman" w:hAnsi="Arial" w:cs="Arial"/>
          <w:iCs/>
          <w:color w:val="000000"/>
          <w:sz w:val="24"/>
          <w:szCs w:val="24"/>
        </w:rPr>
        <w:t>. N</w:t>
      </w:r>
      <w:r w:rsidR="00CF7DF3" w:rsidRPr="00CF7DF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as regiões tropicais </w:t>
      </w:r>
      <w:r w:rsidR="00CF7DF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equivale </w:t>
      </w:r>
      <w:r w:rsidR="00CF7DF3" w:rsidRPr="00CF7DF3">
        <w:rPr>
          <w:rFonts w:ascii="Arial" w:eastAsia="Times New Roman" w:hAnsi="Arial" w:cs="Arial"/>
          <w:iCs/>
          <w:color w:val="000000"/>
          <w:sz w:val="24"/>
          <w:szCs w:val="24"/>
        </w:rPr>
        <w:t>a mesma posição que a batata ocupa nas regiões temperadas.</w:t>
      </w:r>
    </w:p>
    <w:p w:rsidR="00CF7DF3" w:rsidRDefault="00CF7DF3" w:rsidP="00CF7DF3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B60CA" w:rsidRDefault="005B60CA" w:rsidP="00CF7DF3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B60CA" w:rsidRDefault="005B60CA" w:rsidP="00CF7DF3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  <w:sectPr w:rsidR="005B60CA" w:rsidSect="00853D81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3D021E" w:rsidRPr="00CF7DF3" w:rsidRDefault="00CF7DF3" w:rsidP="00CF7DF3">
      <w:pPr>
        <w:spacing w:line="240" w:lineRule="auto"/>
        <w:jc w:val="both"/>
        <w:rPr>
          <w:rFonts w:ascii="Elephant" w:hAnsi="Elephant" w:cs="Arial"/>
          <w:sz w:val="28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lastRenderedPageBreak/>
        <w:t xml:space="preserve">Tabela </w:t>
      </w:r>
      <w:r w:rsidR="00FA408E">
        <w:rPr>
          <w:rFonts w:ascii="Arial" w:eastAsia="Times New Roman" w:hAnsi="Arial" w:cs="Arial"/>
          <w:iCs/>
          <w:color w:val="000000"/>
          <w:sz w:val="24"/>
          <w:szCs w:val="24"/>
        </w:rPr>
        <w:t>6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. Variedades de inhame coletadas nos municípios de Rosário, Morros e Cachoeira Grande, com suas </w:t>
      </w:r>
      <w:proofErr w:type="gramStart"/>
      <w:r>
        <w:rPr>
          <w:rFonts w:ascii="Arial" w:eastAsia="Times New Roman" w:hAnsi="Arial" w:cs="Arial"/>
          <w:iCs/>
          <w:color w:val="000000"/>
          <w:sz w:val="24"/>
          <w:szCs w:val="24"/>
        </w:rPr>
        <w:t>descrições</w:t>
      </w:r>
      <w:proofErr w:type="gramEnd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929"/>
        <w:gridCol w:w="1669"/>
        <w:gridCol w:w="1747"/>
        <w:gridCol w:w="1434"/>
        <w:gridCol w:w="1941"/>
      </w:tblGrid>
      <w:tr w:rsidR="00DE4E83" w:rsidTr="00047809">
        <w:trPr>
          <w:tblHeader/>
          <w:jc w:val="center"/>
        </w:trPr>
        <w:tc>
          <w:tcPr>
            <w:tcW w:w="0" w:type="auto"/>
          </w:tcPr>
          <w:p w:rsidR="009B2A48" w:rsidRPr="00AE168D" w:rsidRDefault="009B2A48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</w:pPr>
            <w:r w:rsidRPr="00AE168D"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  <w:t>Variedade</w:t>
            </w:r>
          </w:p>
        </w:tc>
        <w:tc>
          <w:tcPr>
            <w:tcW w:w="0" w:type="auto"/>
          </w:tcPr>
          <w:p w:rsidR="009B2A48" w:rsidRPr="00AE168D" w:rsidRDefault="00BA424D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  <w:t>Cor da massa</w:t>
            </w:r>
          </w:p>
        </w:tc>
        <w:tc>
          <w:tcPr>
            <w:tcW w:w="0" w:type="auto"/>
          </w:tcPr>
          <w:p w:rsidR="009B2A48" w:rsidRPr="00AE168D" w:rsidRDefault="00BA424D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  <w:t>Tamanho do tub</w:t>
            </w:r>
            <w:r w:rsidR="00F45C68"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  <w:t>érculo</w:t>
            </w:r>
          </w:p>
        </w:tc>
        <w:tc>
          <w:tcPr>
            <w:tcW w:w="0" w:type="auto"/>
          </w:tcPr>
          <w:p w:rsidR="009B2A48" w:rsidRPr="00AE168D" w:rsidRDefault="00BA424D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  <w:t>Porte da planta</w:t>
            </w:r>
          </w:p>
        </w:tc>
        <w:tc>
          <w:tcPr>
            <w:tcW w:w="0" w:type="auto"/>
          </w:tcPr>
          <w:p w:rsidR="009B2A48" w:rsidRPr="00AE168D" w:rsidRDefault="00BA424D" w:rsidP="006007FD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8"/>
              </w:rPr>
              <w:t>Rendimento</w:t>
            </w:r>
          </w:p>
        </w:tc>
      </w:tr>
      <w:tr w:rsidR="00532B87" w:rsidTr="00047809">
        <w:trPr>
          <w:jc w:val="center"/>
        </w:trPr>
        <w:tc>
          <w:tcPr>
            <w:tcW w:w="0" w:type="auto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Roxo</w:t>
            </w:r>
            <w:r w:rsidR="00EB7C64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/ </w:t>
            </w:r>
            <w:proofErr w:type="spellStart"/>
            <w:r w:rsidR="00EB7C64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Culhão</w:t>
            </w:r>
            <w:proofErr w:type="spellEnd"/>
            <w:r w:rsidR="00EB7C64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de bode/ Cambada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Roxo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De 200g a 2,5 kg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</w:tr>
      <w:tr w:rsidR="00532B87" w:rsidTr="00047809">
        <w:trPr>
          <w:jc w:val="center"/>
        </w:trPr>
        <w:tc>
          <w:tcPr>
            <w:tcW w:w="0" w:type="auto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Branco</w:t>
            </w:r>
            <w:r w:rsidR="00EB7C64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/ cará inhame/ mão de onça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Branco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500 g a 3,5 kg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</w:tr>
      <w:tr w:rsidR="00532B87" w:rsidTr="00047809">
        <w:trPr>
          <w:jc w:val="center"/>
        </w:trPr>
        <w:tc>
          <w:tcPr>
            <w:tcW w:w="0" w:type="auto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De espinho</w:t>
            </w:r>
            <w:r w:rsidR="00861F31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/ inhame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Branco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200 g a 2,5 kg 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</w:tr>
      <w:tr w:rsidR="00532B87" w:rsidTr="00047809">
        <w:trPr>
          <w:jc w:val="center"/>
        </w:trPr>
        <w:tc>
          <w:tcPr>
            <w:tcW w:w="0" w:type="auto"/>
          </w:tcPr>
          <w:p w:rsidR="009B2A48" w:rsidRDefault="00EB7C64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Cará moela/figo de galinha/ cará de grito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Amarelo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50 g a 1,00 kg</w:t>
            </w:r>
          </w:p>
        </w:tc>
        <w:tc>
          <w:tcPr>
            <w:tcW w:w="0" w:type="auto"/>
          </w:tcPr>
          <w:p w:rsidR="009B2A48" w:rsidRDefault="00F45C68" w:rsidP="00F45C68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 (produz frutos nas ramas)</w:t>
            </w:r>
          </w:p>
        </w:tc>
        <w:tc>
          <w:tcPr>
            <w:tcW w:w="0" w:type="auto"/>
          </w:tcPr>
          <w:p w:rsidR="009B2A4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</w:tr>
      <w:tr w:rsidR="00532B87" w:rsidTr="00047809">
        <w:trPr>
          <w:jc w:val="center"/>
        </w:trPr>
        <w:tc>
          <w:tcPr>
            <w:tcW w:w="0" w:type="auto"/>
          </w:tcPr>
          <w:p w:rsidR="009B2A48" w:rsidRDefault="009B2A4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Cará mandioca</w:t>
            </w:r>
          </w:p>
        </w:tc>
        <w:tc>
          <w:tcPr>
            <w:tcW w:w="0" w:type="auto"/>
          </w:tcPr>
          <w:p w:rsidR="009B2A48" w:rsidRDefault="00EE012B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9B2A48" w:rsidRDefault="00EE012B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15 a 20 kg</w:t>
            </w:r>
          </w:p>
        </w:tc>
        <w:tc>
          <w:tcPr>
            <w:tcW w:w="0" w:type="auto"/>
          </w:tcPr>
          <w:p w:rsidR="009B2A48" w:rsidRDefault="00EE012B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  <w:tc>
          <w:tcPr>
            <w:tcW w:w="0" w:type="auto"/>
          </w:tcPr>
          <w:p w:rsidR="009B2A48" w:rsidRDefault="00EE012B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</w:tr>
      <w:tr w:rsidR="00F45C68" w:rsidTr="00047809">
        <w:trPr>
          <w:jc w:val="center"/>
        </w:trPr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Cará de corda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Roxo-avermelhado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50 a 800 g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Médio, ramas </w:t>
            </w:r>
            <w:proofErr w:type="gramStart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roxas</w:t>
            </w:r>
            <w:proofErr w:type="gramEnd"/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</w:tr>
      <w:tr w:rsidR="00F45C68" w:rsidTr="00047809">
        <w:trPr>
          <w:jc w:val="center"/>
        </w:trPr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Cará de dedo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Amarela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50 g a 0,800 g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Pequeno porte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</w:tr>
      <w:tr w:rsidR="00F45C68" w:rsidTr="00047809">
        <w:trPr>
          <w:jc w:val="center"/>
        </w:trPr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Cará de palma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Amarelo-claro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200 g a 1,00 kg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Pequeno porte</w:t>
            </w:r>
          </w:p>
        </w:tc>
        <w:tc>
          <w:tcPr>
            <w:tcW w:w="0" w:type="auto"/>
          </w:tcPr>
          <w:p w:rsidR="00F45C68" w:rsidRDefault="00F45C68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</w:tr>
      <w:tr w:rsidR="00EE012B" w:rsidTr="00047809">
        <w:trPr>
          <w:jc w:val="center"/>
        </w:trPr>
        <w:tc>
          <w:tcPr>
            <w:tcW w:w="0" w:type="auto"/>
          </w:tcPr>
          <w:p w:rsidR="00EE012B" w:rsidRDefault="00EE012B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Culhão</w:t>
            </w:r>
            <w:proofErr w:type="spellEnd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de boi</w:t>
            </w:r>
          </w:p>
        </w:tc>
        <w:tc>
          <w:tcPr>
            <w:tcW w:w="0" w:type="auto"/>
          </w:tcPr>
          <w:p w:rsidR="00EE012B" w:rsidRDefault="00EE012B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Branca</w:t>
            </w:r>
          </w:p>
        </w:tc>
        <w:tc>
          <w:tcPr>
            <w:tcW w:w="0" w:type="auto"/>
          </w:tcPr>
          <w:p w:rsidR="00EE012B" w:rsidRDefault="00EE012B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Até 8,00 kg</w:t>
            </w:r>
          </w:p>
        </w:tc>
        <w:tc>
          <w:tcPr>
            <w:tcW w:w="0" w:type="auto"/>
          </w:tcPr>
          <w:p w:rsidR="00EE012B" w:rsidRDefault="00EE012B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  <w:tc>
          <w:tcPr>
            <w:tcW w:w="0" w:type="auto"/>
          </w:tcPr>
          <w:p w:rsidR="00EE012B" w:rsidRDefault="00EE012B" w:rsidP="006007FD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</w:tr>
    </w:tbl>
    <w:p w:rsidR="009B2A48" w:rsidRDefault="009B2A48" w:rsidP="006007FD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9B2A48" w:rsidRDefault="009B2A48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FA408E" w:rsidRDefault="00FA408E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037110" w:rsidRDefault="00037110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F82B7E" w:rsidRPr="008C653D" w:rsidRDefault="00F82B7E" w:rsidP="00753E63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Elephant" w:hAnsi="Elephant" w:cs="Arial"/>
          <w:sz w:val="28"/>
        </w:rPr>
        <w:lastRenderedPageBreak/>
        <w:t>Maxixe</w:t>
      </w:r>
      <w:r w:rsidR="005F1AA2">
        <w:rPr>
          <w:rFonts w:ascii="Elephant" w:hAnsi="Elephant" w:cs="Arial"/>
          <w:sz w:val="28"/>
        </w:rPr>
        <w:t xml:space="preserve"> </w:t>
      </w:r>
      <w:r w:rsidR="008C653D" w:rsidRPr="008C653D">
        <w:rPr>
          <w:rFonts w:ascii="Arial" w:hAnsi="Arial" w:cs="Arial"/>
          <w:sz w:val="28"/>
          <w:szCs w:val="28"/>
        </w:rPr>
        <w:t>(</w:t>
      </w:r>
      <w:proofErr w:type="spellStart"/>
      <w:r w:rsidR="008C653D" w:rsidRPr="008C653D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>Cucumis</w:t>
      </w:r>
      <w:proofErr w:type="spellEnd"/>
      <w:r w:rsidR="008C653D" w:rsidRPr="008C653D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C653D" w:rsidRPr="008C653D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>anguria</w:t>
      </w:r>
      <w:proofErr w:type="spellEnd"/>
      <w:r w:rsidR="008C653D" w:rsidRPr="008C653D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 xml:space="preserve"> L)</w:t>
      </w:r>
    </w:p>
    <w:p w:rsidR="00CF7DF3" w:rsidRDefault="00FA408E" w:rsidP="005F1AA2">
      <w:pPr>
        <w:spacing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Elephant" w:hAnsi="Elephant" w:cs="Arial"/>
          <w:noProof/>
          <w:sz w:val="28"/>
          <w:lang w:eastAsia="pt-BR"/>
        </w:rPr>
        <w:drawing>
          <wp:anchor distT="0" distB="0" distL="114300" distR="114300" simplePos="0" relativeHeight="251663360" behindDoc="0" locked="0" layoutInCell="1" allowOverlap="1" wp14:anchorId="1FB3B4E5" wp14:editId="4C2F68E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40000" cy="19050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00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DF3" w:rsidRDefault="00F82B7E" w:rsidP="00CF7DF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="008C653D">
        <w:rPr>
          <w:rFonts w:ascii="Arial" w:eastAsia="Times New Roman" w:hAnsi="Arial" w:cs="Arial"/>
          <w:iCs/>
          <w:color w:val="000000"/>
          <w:sz w:val="24"/>
          <w:szCs w:val="24"/>
        </w:rPr>
        <w:t>Cucurbitaceae</w:t>
      </w:r>
      <w:proofErr w:type="spellEnd"/>
    </w:p>
    <w:p w:rsidR="00F82B7E" w:rsidRDefault="00F82B7E" w:rsidP="00CF7DF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CF7DF3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África</w:t>
      </w:r>
    </w:p>
    <w:p w:rsidR="009B2A48" w:rsidRDefault="009B2A48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A408E" w:rsidRDefault="00FA408E" w:rsidP="00FA408E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A408E">
        <w:rPr>
          <w:rFonts w:ascii="Arial" w:eastAsia="Times New Roman" w:hAnsi="Arial" w:cs="Arial"/>
          <w:iCs/>
          <w:color w:val="000000"/>
          <w:sz w:val="24"/>
          <w:szCs w:val="24"/>
        </w:rPr>
        <w:t>O maxixe é uma planta riquíssima em Zinco, mineral importante para o bom funcionamento de todos os tecidos do corpo e para o metabolismo do açúcar e de proteínas, sendo muito útil para se evitar problemas na próstata, na diminuição dos depósitos de colesterol, na cicatrização de ferimentos internos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e externos. </w:t>
      </w:r>
    </w:p>
    <w:p w:rsidR="005B60CA" w:rsidRDefault="005B60CA" w:rsidP="00FA408E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B60CA" w:rsidRDefault="005B60CA" w:rsidP="00FA408E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A408E" w:rsidRDefault="00FA408E" w:rsidP="00FA408E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Tabela </w:t>
      </w:r>
      <w:r w:rsidR="00243FAD">
        <w:rPr>
          <w:rFonts w:ascii="Arial" w:eastAsia="Times New Roman" w:hAnsi="Arial" w:cs="Arial"/>
          <w:iCs/>
          <w:color w:val="000000"/>
          <w:sz w:val="24"/>
          <w:szCs w:val="24"/>
        </w:rPr>
        <w:t>7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. Variedades de maxixe identificadas nos municípios de Rosário, Morros e Cachoeira Grande, com suas </w:t>
      </w:r>
      <w:proofErr w:type="gramStart"/>
      <w:r>
        <w:rPr>
          <w:rFonts w:ascii="Arial" w:eastAsia="Times New Roman" w:hAnsi="Arial" w:cs="Arial"/>
          <w:iCs/>
          <w:color w:val="000000"/>
          <w:sz w:val="24"/>
          <w:szCs w:val="24"/>
        </w:rPr>
        <w:t>descrições</w:t>
      </w:r>
      <w:proofErr w:type="gram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30"/>
        <w:gridCol w:w="2461"/>
        <w:gridCol w:w="1341"/>
        <w:gridCol w:w="3288"/>
      </w:tblGrid>
      <w:tr w:rsidR="005D7B6F" w:rsidTr="005B60CA">
        <w:tc>
          <w:tcPr>
            <w:tcW w:w="0" w:type="auto"/>
          </w:tcPr>
          <w:p w:rsidR="005D7B6F" w:rsidRPr="009B2A48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 w:rsidRPr="009B2A48"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Variedade</w:t>
            </w:r>
          </w:p>
        </w:tc>
        <w:tc>
          <w:tcPr>
            <w:tcW w:w="0" w:type="auto"/>
          </w:tcPr>
          <w:p w:rsidR="005D7B6F" w:rsidRPr="009B2A48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 xml:space="preserve">Tamanho do fruto </w:t>
            </w:r>
          </w:p>
        </w:tc>
        <w:tc>
          <w:tcPr>
            <w:tcW w:w="0" w:type="auto"/>
          </w:tcPr>
          <w:p w:rsidR="005D7B6F" w:rsidRPr="009B2A48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Textura</w:t>
            </w:r>
          </w:p>
        </w:tc>
        <w:tc>
          <w:tcPr>
            <w:tcW w:w="0" w:type="auto"/>
          </w:tcPr>
          <w:p w:rsidR="005D7B6F" w:rsidRPr="009B2A48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Comprimento das ramas</w:t>
            </w:r>
          </w:p>
        </w:tc>
      </w:tr>
      <w:tr w:rsidR="005D7B6F" w:rsidTr="005B60CA"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Cabeludo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Peludo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2,50 m</w:t>
            </w:r>
          </w:p>
        </w:tc>
      </w:tr>
      <w:tr w:rsidR="005D7B6F" w:rsidTr="005B60CA"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Manteiga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Grande</w:t>
            </w:r>
          </w:p>
        </w:tc>
        <w:tc>
          <w:tcPr>
            <w:tcW w:w="0" w:type="auto"/>
          </w:tcPr>
          <w:p w:rsidR="005D7B6F" w:rsidRDefault="00EE012B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Liso</w:t>
            </w:r>
          </w:p>
        </w:tc>
        <w:tc>
          <w:tcPr>
            <w:tcW w:w="0" w:type="auto"/>
          </w:tcPr>
          <w:p w:rsidR="005D7B6F" w:rsidRDefault="00EE012B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3,00 m</w:t>
            </w:r>
          </w:p>
        </w:tc>
      </w:tr>
      <w:tr w:rsidR="005D7B6F" w:rsidTr="005B60CA"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Pelado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Liso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2,50 m</w:t>
            </w:r>
          </w:p>
        </w:tc>
      </w:tr>
      <w:tr w:rsidR="005D7B6F" w:rsidTr="005B60CA"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Cabaça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Muito grande</w:t>
            </w:r>
          </w:p>
        </w:tc>
        <w:tc>
          <w:tcPr>
            <w:tcW w:w="0" w:type="auto"/>
          </w:tcPr>
          <w:p w:rsidR="005D7B6F" w:rsidRDefault="00EE012B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Liso</w:t>
            </w:r>
          </w:p>
        </w:tc>
        <w:tc>
          <w:tcPr>
            <w:tcW w:w="0" w:type="auto"/>
          </w:tcPr>
          <w:p w:rsidR="005D7B6F" w:rsidRDefault="00EE012B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3,50 m</w:t>
            </w:r>
          </w:p>
        </w:tc>
      </w:tr>
    </w:tbl>
    <w:p w:rsidR="009B2A48" w:rsidRDefault="009B2A48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F82B7E" w:rsidRDefault="00F82B7E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047809" w:rsidRDefault="00047809">
      <w:pPr>
        <w:rPr>
          <w:rFonts w:ascii="Elephant" w:hAnsi="Elephant" w:cs="Arial"/>
          <w:sz w:val="28"/>
        </w:rPr>
      </w:pPr>
      <w:r>
        <w:rPr>
          <w:rFonts w:ascii="Elephant" w:hAnsi="Elephant" w:cs="Arial"/>
          <w:sz w:val="28"/>
        </w:rPr>
        <w:br w:type="page"/>
      </w:r>
    </w:p>
    <w:p w:rsidR="00F82B7E" w:rsidRDefault="00F82B7E" w:rsidP="00753E63">
      <w:pPr>
        <w:spacing w:line="240" w:lineRule="auto"/>
        <w:jc w:val="center"/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Elephant" w:hAnsi="Elephant" w:cs="Arial"/>
          <w:sz w:val="28"/>
        </w:rPr>
        <w:lastRenderedPageBreak/>
        <w:t>Quiabo</w:t>
      </w:r>
      <w:r w:rsidR="008C653D">
        <w:rPr>
          <w:rFonts w:ascii="Elephant" w:hAnsi="Elephant" w:cs="Arial"/>
          <w:sz w:val="28"/>
        </w:rPr>
        <w:t xml:space="preserve"> </w:t>
      </w:r>
      <w:r w:rsidR="008C653D" w:rsidRPr="008C653D">
        <w:rPr>
          <w:rFonts w:ascii="Arial" w:hAnsi="Arial" w:cs="Arial"/>
          <w:sz w:val="28"/>
          <w:szCs w:val="28"/>
        </w:rPr>
        <w:t>(</w:t>
      </w:r>
      <w:proofErr w:type="spellStart"/>
      <w:r w:rsidR="008C653D" w:rsidRPr="008C653D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>Abelmoschus</w:t>
      </w:r>
      <w:proofErr w:type="spellEnd"/>
      <w:r w:rsidR="008C653D" w:rsidRPr="008C653D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C653D" w:rsidRPr="008C653D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>esculentus</w:t>
      </w:r>
      <w:proofErr w:type="spellEnd"/>
      <w:r w:rsidR="008C653D" w:rsidRPr="008C653D"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  <w:t>)</w:t>
      </w:r>
    </w:p>
    <w:p w:rsidR="00FA408E" w:rsidRDefault="00FA408E" w:rsidP="00753E63">
      <w:pPr>
        <w:spacing w:line="240" w:lineRule="auto"/>
        <w:jc w:val="center"/>
        <w:rPr>
          <w:rFonts w:ascii="Arial" w:hAnsi="Arial" w:cs="Arial"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F82B7E" w:rsidRPr="00FC575B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="008C653D">
        <w:rPr>
          <w:rFonts w:ascii="Arial" w:eastAsia="Times New Roman" w:hAnsi="Arial" w:cs="Arial"/>
          <w:iCs/>
          <w:color w:val="000000"/>
          <w:sz w:val="24"/>
          <w:szCs w:val="24"/>
        </w:rPr>
        <w:t>Malvaceae</w:t>
      </w:r>
      <w:proofErr w:type="spellEnd"/>
    </w:p>
    <w:p w:rsidR="00F82B7E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FA408E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África</w:t>
      </w:r>
    </w:p>
    <w:p w:rsidR="00FA408E" w:rsidRDefault="00FA408E" w:rsidP="00FA408E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834E3B" w:rsidRDefault="00E27B31" w:rsidP="00243FAD">
      <w:pPr>
        <w:spacing w:after="0"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9504" behindDoc="0" locked="0" layoutInCell="1" allowOverlap="1" wp14:anchorId="16CF48CA" wp14:editId="29283B89">
            <wp:simplePos x="0" y="0"/>
            <wp:positionH relativeFrom="margin">
              <wp:posOffset>3018155</wp:posOffset>
            </wp:positionH>
            <wp:positionV relativeFrom="margin">
              <wp:posOffset>1419860</wp:posOffset>
            </wp:positionV>
            <wp:extent cx="2381250" cy="158115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-84205-2008-01-26-03-01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08E">
        <w:rPr>
          <w:rFonts w:ascii="Arial" w:eastAsia="Times New Roman" w:hAnsi="Arial" w:cs="Arial"/>
          <w:iCs/>
          <w:color w:val="000000"/>
          <w:sz w:val="24"/>
          <w:szCs w:val="24"/>
        </w:rPr>
        <w:tab/>
      </w:r>
      <w:r w:rsidR="005B60CA">
        <w:rPr>
          <w:rFonts w:ascii="Arial" w:eastAsia="Times New Roman" w:hAnsi="Arial" w:cs="Arial"/>
          <w:iCs/>
          <w:color w:val="000000"/>
          <w:sz w:val="24"/>
          <w:szCs w:val="24"/>
        </w:rPr>
        <w:t>T</w:t>
      </w:r>
      <w:r w:rsidR="00243FAD" w:rsidRPr="00243FAD">
        <w:rPr>
          <w:rFonts w:ascii="Arial" w:eastAsia="Times New Roman" w:hAnsi="Arial" w:cs="Arial"/>
          <w:iCs/>
          <w:color w:val="000000"/>
          <w:sz w:val="24"/>
          <w:szCs w:val="24"/>
        </w:rPr>
        <w:t>razido para o Brasil juntamente com os</w:t>
      </w:r>
      <w:r w:rsidR="00243FA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243FAD" w:rsidRPr="00243FAD">
        <w:rPr>
          <w:rFonts w:ascii="Arial" w:eastAsia="Times New Roman" w:hAnsi="Arial" w:cs="Arial"/>
          <w:iCs/>
          <w:color w:val="000000"/>
          <w:sz w:val="24"/>
          <w:szCs w:val="24"/>
        </w:rPr>
        <w:t>escravos, o fruto do quiabeiro</w:t>
      </w:r>
      <w:r w:rsidR="00243FAD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B254F4" w:rsidRPr="00B254F4">
        <w:rPr>
          <w:rFonts w:ascii="Arial" w:eastAsia="Times New Roman" w:hAnsi="Arial" w:cs="Arial"/>
          <w:iCs/>
          <w:color w:val="000000"/>
          <w:sz w:val="24"/>
          <w:szCs w:val="24"/>
        </w:rPr>
        <w:t>adaptou-se bem ao clima tropical e ao calor</w:t>
      </w:r>
      <w:r w:rsidR="00834E3B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FA408E" w:rsidRDefault="00FA408E" w:rsidP="00834E3B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A408E">
        <w:rPr>
          <w:rFonts w:ascii="Arial" w:eastAsia="Times New Roman" w:hAnsi="Arial" w:cs="Arial"/>
          <w:iCs/>
          <w:color w:val="000000"/>
          <w:sz w:val="24"/>
          <w:szCs w:val="24"/>
        </w:rPr>
        <w:t>Rico em vitamina A, seu consumo pelo ser humano é importante para a visão, pele e mucosas em geral.</w:t>
      </w:r>
    </w:p>
    <w:p w:rsidR="00243FAD" w:rsidRDefault="00243FAD" w:rsidP="00243FAD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  <w:sectPr w:rsidR="00243FAD" w:rsidSect="00853D81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243FAD" w:rsidRPr="00FC575B" w:rsidRDefault="00243FAD" w:rsidP="00243FAD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9B2A48" w:rsidRDefault="00243FAD" w:rsidP="00243FA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Tabela 8. Variedades de quiabo coletadas nos municípios de Rosário, Morros e Cachoeira Grande, com suas </w:t>
      </w:r>
      <w:proofErr w:type="gramStart"/>
      <w:r>
        <w:rPr>
          <w:rFonts w:ascii="Arial" w:eastAsia="Times New Roman" w:hAnsi="Arial" w:cs="Arial"/>
          <w:iCs/>
          <w:color w:val="000000"/>
          <w:sz w:val="24"/>
          <w:szCs w:val="24"/>
        </w:rPr>
        <w:t>descrições</w:t>
      </w:r>
      <w:proofErr w:type="gramEnd"/>
    </w:p>
    <w:p w:rsidR="005D7B6F" w:rsidRDefault="005D7B6F" w:rsidP="00243FAD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63"/>
        <w:gridCol w:w="2213"/>
        <w:gridCol w:w="1816"/>
        <w:gridCol w:w="1341"/>
        <w:gridCol w:w="1487"/>
      </w:tblGrid>
      <w:tr w:rsidR="005B60CA" w:rsidTr="005B60CA">
        <w:tc>
          <w:tcPr>
            <w:tcW w:w="0" w:type="auto"/>
          </w:tcPr>
          <w:p w:rsidR="009B2A48" w:rsidRPr="009B2A48" w:rsidRDefault="009B2A48" w:rsidP="00F82B7E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 w:rsidRPr="009B2A48"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Variedade</w:t>
            </w:r>
          </w:p>
        </w:tc>
        <w:tc>
          <w:tcPr>
            <w:tcW w:w="0" w:type="auto"/>
          </w:tcPr>
          <w:p w:rsidR="009B2A48" w:rsidRPr="009B2A48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Tamanho do fruto</w:t>
            </w:r>
          </w:p>
        </w:tc>
        <w:tc>
          <w:tcPr>
            <w:tcW w:w="0" w:type="auto"/>
          </w:tcPr>
          <w:p w:rsidR="009B2A48" w:rsidRPr="009B2A48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Porte da planta</w:t>
            </w:r>
          </w:p>
        </w:tc>
        <w:tc>
          <w:tcPr>
            <w:tcW w:w="0" w:type="auto"/>
          </w:tcPr>
          <w:p w:rsidR="009B2A48" w:rsidRPr="009B2A48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Textura</w:t>
            </w:r>
          </w:p>
        </w:tc>
        <w:tc>
          <w:tcPr>
            <w:tcW w:w="0" w:type="auto"/>
          </w:tcPr>
          <w:p w:rsidR="009B2A48" w:rsidRPr="009B2A48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8"/>
                <w:szCs w:val="24"/>
              </w:rPr>
              <w:t>Cor do fruto</w:t>
            </w:r>
          </w:p>
        </w:tc>
      </w:tr>
      <w:tr w:rsidR="005B60CA" w:rsidTr="005B60CA">
        <w:tc>
          <w:tcPr>
            <w:tcW w:w="0" w:type="auto"/>
          </w:tcPr>
          <w:p w:rsidR="009B2A48" w:rsidRDefault="009B2A48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Chifre de veado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25 cm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Verde</w:t>
            </w:r>
          </w:p>
        </w:tc>
      </w:tr>
      <w:tr w:rsidR="005B60CA" w:rsidTr="005B60CA">
        <w:tc>
          <w:tcPr>
            <w:tcW w:w="0" w:type="auto"/>
          </w:tcPr>
          <w:p w:rsidR="009B2A48" w:rsidRDefault="009B2A48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Comum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15 cm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Alto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Tenro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Verde-escuro</w:t>
            </w:r>
          </w:p>
        </w:tc>
      </w:tr>
      <w:tr w:rsidR="005B60CA" w:rsidTr="005B60CA">
        <w:tc>
          <w:tcPr>
            <w:tcW w:w="0" w:type="auto"/>
          </w:tcPr>
          <w:p w:rsidR="009B2A48" w:rsidRDefault="009B2A48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De quina</w:t>
            </w:r>
            <w:r w:rsidR="00861F31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/ barrica 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20 cm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Verde</w:t>
            </w:r>
          </w:p>
        </w:tc>
      </w:tr>
      <w:tr w:rsidR="005B60CA" w:rsidTr="005B60CA"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Quiabo de metro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1,00 m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Rama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Tenro</w:t>
            </w:r>
          </w:p>
        </w:tc>
        <w:tc>
          <w:tcPr>
            <w:tcW w:w="0" w:type="auto"/>
          </w:tcPr>
          <w:p w:rsidR="005D7B6F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Verde</w:t>
            </w:r>
          </w:p>
        </w:tc>
      </w:tr>
    </w:tbl>
    <w:p w:rsidR="009B2A48" w:rsidRDefault="009B2A48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9B2A48" w:rsidRDefault="009B2A48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93BD9" w:rsidRDefault="00593BD9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593BD9" w:rsidRDefault="00593BD9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243FAD" w:rsidRDefault="00243FAD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047809" w:rsidRDefault="00047809">
      <w:pPr>
        <w:rPr>
          <w:rFonts w:ascii="Elephant" w:hAnsi="Elephant" w:cs="Arial"/>
          <w:sz w:val="28"/>
        </w:rPr>
      </w:pPr>
      <w:r>
        <w:rPr>
          <w:rFonts w:ascii="Elephant" w:hAnsi="Elephant" w:cs="Arial"/>
          <w:sz w:val="28"/>
        </w:rPr>
        <w:br w:type="page"/>
      </w:r>
    </w:p>
    <w:p w:rsidR="00243FAD" w:rsidRPr="003E4A82" w:rsidRDefault="00F82B7E" w:rsidP="00753E63">
      <w:pPr>
        <w:spacing w:line="240" w:lineRule="auto"/>
        <w:jc w:val="center"/>
        <w:rPr>
          <w:rFonts w:ascii="Elephant" w:hAnsi="Elephant" w:cs="Arial"/>
          <w:sz w:val="32"/>
        </w:rPr>
      </w:pPr>
      <w:r>
        <w:rPr>
          <w:rFonts w:ascii="Elephant" w:hAnsi="Elephant" w:cs="Arial"/>
          <w:sz w:val="28"/>
        </w:rPr>
        <w:lastRenderedPageBreak/>
        <w:t>Abóbora</w:t>
      </w:r>
      <w:r w:rsidR="00C37F9C">
        <w:rPr>
          <w:rFonts w:ascii="Elephant" w:hAnsi="Elephant" w:cs="Arial"/>
          <w:sz w:val="28"/>
        </w:rPr>
        <w:t xml:space="preserve"> </w:t>
      </w:r>
      <w:r w:rsidR="00C37F9C" w:rsidRPr="003E4A82">
        <w:rPr>
          <w:rFonts w:ascii="Arial" w:hAnsi="Arial" w:cs="Arial"/>
          <w:i/>
          <w:sz w:val="28"/>
        </w:rPr>
        <w:t>(Cucurbita</w:t>
      </w:r>
      <w:r w:rsidR="003E4A82" w:rsidRPr="003E4A82">
        <w:rPr>
          <w:rFonts w:ascii="Arial" w:hAnsi="Arial" w:cs="Arial"/>
          <w:i/>
          <w:sz w:val="28"/>
        </w:rPr>
        <w:t xml:space="preserve"> </w:t>
      </w:r>
      <w:proofErr w:type="gramStart"/>
      <w:r w:rsidR="003E4A82" w:rsidRPr="003E4A82">
        <w:rPr>
          <w:rFonts w:ascii="Arial" w:hAnsi="Arial" w:cs="Arial"/>
          <w:i/>
          <w:sz w:val="28"/>
        </w:rPr>
        <w:t>sp</w:t>
      </w:r>
      <w:proofErr w:type="gramEnd"/>
      <w:r w:rsidR="003E4A82" w:rsidRPr="003E4A82">
        <w:rPr>
          <w:rFonts w:ascii="Arial" w:hAnsi="Arial" w:cs="Arial"/>
          <w:i/>
          <w:sz w:val="28"/>
        </w:rPr>
        <w:t>.)</w:t>
      </w:r>
    </w:p>
    <w:p w:rsidR="00F82B7E" w:rsidRDefault="00F82B7E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F82B7E" w:rsidRPr="00FC575B" w:rsidRDefault="00F82B7E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proofErr w:type="spellStart"/>
      <w:r w:rsidR="008C653D">
        <w:rPr>
          <w:rFonts w:ascii="Arial" w:eastAsia="Times New Roman" w:hAnsi="Arial" w:cs="Arial"/>
          <w:iCs/>
          <w:color w:val="000000"/>
          <w:sz w:val="24"/>
          <w:szCs w:val="24"/>
        </w:rPr>
        <w:t>Cucurbitaceae</w:t>
      </w:r>
      <w:proofErr w:type="spellEnd"/>
    </w:p>
    <w:p w:rsidR="00F82B7E" w:rsidRDefault="00047809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Elephant" w:hAnsi="Elephant" w:cs="Arial"/>
          <w:noProof/>
          <w:sz w:val="28"/>
          <w:lang w:eastAsia="pt-BR"/>
        </w:rPr>
        <w:drawing>
          <wp:anchor distT="0" distB="0" distL="114300" distR="114300" simplePos="0" relativeHeight="251668480" behindDoc="0" locked="0" layoutInCell="1" allowOverlap="1" wp14:anchorId="2FB5CF8D" wp14:editId="6CE81568">
            <wp:simplePos x="0" y="0"/>
            <wp:positionH relativeFrom="margin">
              <wp:align>right</wp:align>
            </wp:positionH>
            <wp:positionV relativeFrom="margin">
              <wp:posOffset>948556</wp:posOffset>
            </wp:positionV>
            <wp:extent cx="2607945" cy="1676400"/>
            <wp:effectExtent l="0" t="0" r="190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d4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B7E"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 w:rsidR="003E4A8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América</w:t>
      </w:r>
    </w:p>
    <w:p w:rsidR="003E4A82" w:rsidRDefault="003E4A82" w:rsidP="00F82B7E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690437" w:rsidRDefault="00E156EC" w:rsidP="00690437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A abóbora fez</w:t>
      </w:r>
      <w:r w:rsidR="005B60C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parte da base </w:t>
      </w:r>
      <w:r w:rsidR="003E4A82" w:rsidRPr="003E4A82">
        <w:rPr>
          <w:rFonts w:ascii="Arial" w:eastAsia="Times New Roman" w:hAnsi="Arial" w:cs="Arial"/>
          <w:iCs/>
          <w:color w:val="000000"/>
          <w:sz w:val="24"/>
          <w:szCs w:val="24"/>
        </w:rPr>
        <w:t>da alimentação d</w:t>
      </w:r>
      <w:r w:rsidR="00690437">
        <w:rPr>
          <w:rFonts w:ascii="Arial" w:eastAsia="Times New Roman" w:hAnsi="Arial" w:cs="Arial"/>
          <w:iCs/>
          <w:color w:val="000000"/>
          <w:sz w:val="24"/>
          <w:szCs w:val="24"/>
        </w:rPr>
        <w:t>e antigas</w:t>
      </w:r>
      <w:r w:rsidR="003E4A82" w:rsidRPr="003E4A82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</w:t>
      </w:r>
      <w:r w:rsidR="005B60CA">
        <w:rPr>
          <w:rFonts w:ascii="Arial" w:eastAsia="Times New Roman" w:hAnsi="Arial" w:cs="Arial"/>
          <w:iCs/>
          <w:color w:val="000000"/>
          <w:sz w:val="24"/>
          <w:szCs w:val="24"/>
        </w:rPr>
        <w:t>civilizações</w:t>
      </w:r>
      <w:r w:rsidR="00127776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 das Américas</w:t>
      </w:r>
      <w:r w:rsidR="00690437"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690437" w:rsidRDefault="00690437" w:rsidP="00690437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>A</w:t>
      </w:r>
      <w:r w:rsidRPr="00690437">
        <w:rPr>
          <w:rFonts w:ascii="Arial" w:eastAsia="Times New Roman" w:hAnsi="Arial" w:cs="Arial"/>
          <w:iCs/>
          <w:color w:val="000000"/>
          <w:sz w:val="24"/>
          <w:szCs w:val="24"/>
        </w:rPr>
        <w:t>s variedades crioulas cultivadas no Brasil vêm sofrendo perdas significativas nas últimas três décadas, devido à substituição por variedades híbridas e também pelo abandono do cultivo, causado muitas vezes pelo êxodo rural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.</w:t>
      </w:r>
    </w:p>
    <w:p w:rsidR="00690437" w:rsidRDefault="00690437" w:rsidP="0069043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  <w:sectPr w:rsidR="00690437" w:rsidSect="00853D81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690437" w:rsidRDefault="00690437" w:rsidP="0069043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E156EC" w:rsidRPr="00FC575B" w:rsidRDefault="00E156EC" w:rsidP="00690437">
      <w:pPr>
        <w:spacing w:after="0" w:line="240" w:lineRule="auto"/>
        <w:ind w:firstLine="360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p w:rsidR="009B2A48" w:rsidRDefault="00690437" w:rsidP="00690437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Tabela 9. Variedades de abóbora coletadas nos municípios de Rosário, Morros e Cachoeira Grande, com suas </w:t>
      </w:r>
      <w:proofErr w:type="gramStart"/>
      <w:r>
        <w:rPr>
          <w:rFonts w:ascii="Arial" w:eastAsia="Times New Roman" w:hAnsi="Arial" w:cs="Arial"/>
          <w:iCs/>
          <w:color w:val="000000"/>
          <w:sz w:val="24"/>
          <w:szCs w:val="24"/>
        </w:rPr>
        <w:t>descrições</w:t>
      </w:r>
      <w:proofErr w:type="gramEnd"/>
    </w:p>
    <w:p w:rsidR="00037110" w:rsidRDefault="00037110" w:rsidP="00690437">
      <w:pPr>
        <w:spacing w:line="240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43"/>
        <w:gridCol w:w="2029"/>
        <w:gridCol w:w="1656"/>
        <w:gridCol w:w="1627"/>
        <w:gridCol w:w="1965"/>
      </w:tblGrid>
      <w:tr w:rsidR="00EE012B" w:rsidTr="00047809">
        <w:trPr>
          <w:tblHeader/>
        </w:trPr>
        <w:tc>
          <w:tcPr>
            <w:tcW w:w="0" w:type="auto"/>
          </w:tcPr>
          <w:p w:rsidR="009B2A48" w:rsidRPr="00C37F9C" w:rsidRDefault="009B2A48" w:rsidP="00F82B7E">
            <w:pP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 w:rsidRPr="00C37F9C"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Variedade</w:t>
            </w:r>
          </w:p>
        </w:tc>
        <w:tc>
          <w:tcPr>
            <w:tcW w:w="0" w:type="auto"/>
          </w:tcPr>
          <w:p w:rsidR="009B2A48" w:rsidRPr="00C37F9C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Cor da casca</w:t>
            </w:r>
          </w:p>
        </w:tc>
        <w:tc>
          <w:tcPr>
            <w:tcW w:w="0" w:type="auto"/>
          </w:tcPr>
          <w:p w:rsidR="009B2A48" w:rsidRPr="00C37F9C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Cor da polpa</w:t>
            </w:r>
          </w:p>
        </w:tc>
        <w:tc>
          <w:tcPr>
            <w:tcW w:w="0" w:type="auto"/>
          </w:tcPr>
          <w:p w:rsidR="009B2A48" w:rsidRPr="00C37F9C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Tamanho do fruto</w:t>
            </w:r>
          </w:p>
        </w:tc>
        <w:tc>
          <w:tcPr>
            <w:tcW w:w="0" w:type="auto"/>
          </w:tcPr>
          <w:p w:rsidR="009B2A48" w:rsidRPr="00C37F9C" w:rsidRDefault="005D7B6F" w:rsidP="00F82B7E">
            <w:pP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</w:pPr>
            <w:r>
              <w:rPr>
                <w:rFonts w:ascii="Elephant" w:eastAsia="Times New Roman" w:hAnsi="Elephant" w:cs="Arial"/>
                <w:iCs/>
                <w:color w:val="000000"/>
                <w:sz w:val="24"/>
                <w:szCs w:val="24"/>
              </w:rPr>
              <w:t>Resistência da rama</w:t>
            </w:r>
          </w:p>
        </w:tc>
      </w:tr>
      <w:tr w:rsidR="00EE012B" w:rsidTr="00EC3F42">
        <w:tc>
          <w:tcPr>
            <w:tcW w:w="0" w:type="auto"/>
          </w:tcPr>
          <w:p w:rsidR="009B2A48" w:rsidRDefault="009B2A48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Taqueiro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Verde escuro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Alaranjado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3,00 kg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Baixa resistência, 4 a 5 </w:t>
            </w:r>
            <w:proofErr w:type="gramStart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</w:t>
            </w:r>
            <w:proofErr w:type="gramEnd"/>
          </w:p>
        </w:tc>
      </w:tr>
      <w:tr w:rsidR="00EE012B" w:rsidTr="00EC3F42">
        <w:tc>
          <w:tcPr>
            <w:tcW w:w="0" w:type="auto"/>
          </w:tcPr>
          <w:p w:rsidR="009B2A48" w:rsidRDefault="009B2A48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De leite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Amarelo cinzento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Amarelo claro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12,00 a 15,000 kg</w:t>
            </w:r>
          </w:p>
        </w:tc>
        <w:tc>
          <w:tcPr>
            <w:tcW w:w="0" w:type="auto"/>
          </w:tcPr>
          <w:p w:rsidR="009B2A48" w:rsidRDefault="005D7B6F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Muito </w:t>
            </w:r>
            <w:proofErr w:type="gramStart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resistente, 20</w:t>
            </w:r>
            <w:proofErr w:type="gramEnd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m</w:t>
            </w:r>
          </w:p>
        </w:tc>
      </w:tr>
      <w:tr w:rsidR="00EE012B" w:rsidTr="00EC3F42">
        <w:tc>
          <w:tcPr>
            <w:tcW w:w="0" w:type="auto"/>
          </w:tcPr>
          <w:p w:rsidR="001A1696" w:rsidRDefault="001A1696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Jandaia</w:t>
            </w:r>
          </w:p>
        </w:tc>
        <w:tc>
          <w:tcPr>
            <w:tcW w:w="0" w:type="auto"/>
          </w:tcPr>
          <w:p w:rsidR="001A1696" w:rsidRDefault="002A54BD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Mesclado Verde-claro e verde escuro</w:t>
            </w:r>
          </w:p>
        </w:tc>
        <w:tc>
          <w:tcPr>
            <w:tcW w:w="0" w:type="auto"/>
          </w:tcPr>
          <w:p w:rsidR="001A1696" w:rsidRDefault="002A54BD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Laranja</w:t>
            </w:r>
          </w:p>
        </w:tc>
        <w:tc>
          <w:tcPr>
            <w:tcW w:w="0" w:type="auto"/>
          </w:tcPr>
          <w:p w:rsidR="001A1696" w:rsidRDefault="002A54BD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6,00 kg</w:t>
            </w:r>
          </w:p>
        </w:tc>
        <w:tc>
          <w:tcPr>
            <w:tcW w:w="0" w:type="auto"/>
          </w:tcPr>
          <w:p w:rsidR="001A1696" w:rsidRDefault="002A54BD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Média, 8 a 10 m</w:t>
            </w:r>
          </w:p>
        </w:tc>
      </w:tr>
      <w:tr w:rsidR="00EE012B" w:rsidTr="00EC3F42">
        <w:tc>
          <w:tcPr>
            <w:tcW w:w="0" w:type="auto"/>
          </w:tcPr>
          <w:p w:rsidR="001A1696" w:rsidRDefault="001A1696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De pescoço</w:t>
            </w:r>
          </w:p>
        </w:tc>
        <w:tc>
          <w:tcPr>
            <w:tcW w:w="0" w:type="auto"/>
          </w:tcPr>
          <w:p w:rsidR="001A1696" w:rsidRDefault="00EE012B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Amarelo com rosa</w:t>
            </w:r>
          </w:p>
        </w:tc>
        <w:tc>
          <w:tcPr>
            <w:tcW w:w="0" w:type="auto"/>
          </w:tcPr>
          <w:p w:rsidR="001A1696" w:rsidRDefault="00EE012B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Avermelhada</w:t>
            </w:r>
          </w:p>
        </w:tc>
        <w:tc>
          <w:tcPr>
            <w:tcW w:w="0" w:type="auto"/>
          </w:tcPr>
          <w:p w:rsidR="001A1696" w:rsidRDefault="00EE012B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15 kg</w:t>
            </w:r>
          </w:p>
        </w:tc>
        <w:tc>
          <w:tcPr>
            <w:tcW w:w="0" w:type="auto"/>
          </w:tcPr>
          <w:p w:rsidR="001A1696" w:rsidRDefault="00EE012B" w:rsidP="00F82B7E">
            <w:pP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Muito </w:t>
            </w:r>
            <w:proofErr w:type="gramStart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resistente, 20</w:t>
            </w:r>
            <w:proofErr w:type="gramEnd"/>
            <w:r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m</w:t>
            </w:r>
          </w:p>
        </w:tc>
      </w:tr>
    </w:tbl>
    <w:p w:rsidR="00F82B7E" w:rsidRDefault="00F82B7E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5F1AA2" w:rsidRDefault="005F1AA2" w:rsidP="00753E63">
      <w:pPr>
        <w:spacing w:line="240" w:lineRule="auto"/>
        <w:jc w:val="center"/>
        <w:rPr>
          <w:rFonts w:ascii="Elephant" w:hAnsi="Elephant" w:cs="Arial"/>
          <w:sz w:val="28"/>
        </w:rPr>
      </w:pPr>
    </w:p>
    <w:p w:rsidR="002872E9" w:rsidRDefault="00C22E6C">
      <w:pPr>
        <w:rPr>
          <w:rFonts w:ascii="Elephant" w:hAnsi="Elephant" w:cs="Arial"/>
          <w:sz w:val="24"/>
        </w:rPr>
        <w:sectPr w:rsidR="002872E9" w:rsidSect="002872E9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>
        <w:rPr>
          <w:rFonts w:ascii="Elephant" w:hAnsi="Elephant" w:cs="Arial"/>
          <w:sz w:val="24"/>
        </w:rPr>
        <w:br w:type="page"/>
      </w:r>
    </w:p>
    <w:p w:rsidR="005B6B83" w:rsidRPr="005B6B83" w:rsidRDefault="005B6B83" w:rsidP="005B6B83">
      <w:pPr>
        <w:spacing w:after="0" w:line="240" w:lineRule="auto"/>
        <w:rPr>
          <w:rFonts w:ascii="Arial" w:hAnsi="Arial" w:cs="Arial"/>
        </w:rPr>
      </w:pPr>
      <w:r>
        <w:rPr>
          <w:rFonts w:ascii="Elephant" w:hAnsi="Elephant" w:cs="Arial"/>
          <w:sz w:val="24"/>
        </w:rPr>
        <w:lastRenderedPageBreak/>
        <w:t xml:space="preserve">Tem alguma </w:t>
      </w:r>
      <w:r w:rsidR="00F82B7E">
        <w:rPr>
          <w:rFonts w:ascii="Elephant" w:hAnsi="Elephant" w:cs="Arial"/>
          <w:sz w:val="24"/>
        </w:rPr>
        <w:t>semente</w:t>
      </w:r>
      <w:r>
        <w:rPr>
          <w:rFonts w:ascii="Elephant" w:hAnsi="Elephant" w:cs="Arial"/>
          <w:sz w:val="24"/>
        </w:rPr>
        <w:t xml:space="preserve"> que você acha muito importante e que não está nesta lista? Acrescente abaixo:</w:t>
      </w:r>
      <w:r w:rsidRPr="005B6B83">
        <w:rPr>
          <w:rFonts w:ascii="Arial" w:hAnsi="Arial" w:cs="Arial"/>
        </w:rPr>
        <w:t xml:space="preserve"> </w:t>
      </w: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93BD9" w:rsidRDefault="00593BD9" w:rsidP="005B6B83">
      <w:pPr>
        <w:spacing w:after="0" w:line="240" w:lineRule="auto"/>
        <w:rPr>
          <w:rFonts w:ascii="Arial" w:hAnsi="Arial" w:cs="Arial"/>
        </w:rPr>
        <w:sectPr w:rsidR="00593BD9" w:rsidSect="00C22E6C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-----------------------------------------------------</w:t>
      </w: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Default="005B6B83" w:rsidP="005B6B83">
      <w:pPr>
        <w:spacing w:after="0" w:line="240" w:lineRule="auto"/>
        <w:rPr>
          <w:rFonts w:ascii="Arial" w:hAnsi="Arial" w:cs="Arial"/>
        </w:rPr>
      </w:pP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 w:rsidR="00C22E6C"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</w:t>
      </w:r>
      <w:r w:rsidR="00593BD9">
        <w:rPr>
          <w:rFonts w:ascii="Arial" w:eastAsia="Times New Roman" w:hAnsi="Arial" w:cs="Arial"/>
          <w:iCs/>
          <w:color w:val="000000"/>
          <w:sz w:val="24"/>
          <w:szCs w:val="24"/>
        </w:rPr>
        <w:t>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 w:rsidR="00593BD9"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5B6B83" w:rsidRPr="00FC575B" w:rsidRDefault="005B6B83" w:rsidP="005B6B83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B6B83" w:rsidRDefault="005B6B83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-----------------------------------------------------</w:t>
      </w: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</w:t>
      </w: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</w:p>
    <w:p w:rsidR="00593BD9" w:rsidRDefault="00593BD9" w:rsidP="00593BD9">
      <w:pPr>
        <w:spacing w:after="0" w:line="240" w:lineRule="auto"/>
        <w:rPr>
          <w:rFonts w:ascii="Arial" w:hAnsi="Arial" w:cs="Arial"/>
        </w:rPr>
      </w:pP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Família: 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Origem: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Hábito: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da flor: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Cor do fruto: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Ambiente: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_____________________</w:t>
      </w:r>
    </w:p>
    <w:p w:rsidR="00593BD9" w:rsidRPr="00FC575B" w:rsidRDefault="00593BD9" w:rsidP="00593BD9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</w:rPr>
      </w:pPr>
      <w:r w:rsidRPr="00FC575B">
        <w:rPr>
          <w:rFonts w:ascii="Arial" w:eastAsia="Times New Roman" w:hAnsi="Arial" w:cs="Arial"/>
          <w:iCs/>
          <w:color w:val="000000"/>
          <w:sz w:val="24"/>
          <w:szCs w:val="24"/>
        </w:rPr>
        <w:t>Ocorrência:</w:t>
      </w:r>
      <w:r>
        <w:rPr>
          <w:rFonts w:ascii="Arial" w:eastAsia="Times New Roman" w:hAnsi="Arial" w:cs="Arial"/>
          <w:iCs/>
          <w:color w:val="000000"/>
          <w:sz w:val="24"/>
          <w:szCs w:val="24"/>
        </w:rPr>
        <w:t>___________________</w:t>
      </w: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E8A3809" wp14:editId="3794717C">
            <wp:extent cx="2475230" cy="1767205"/>
            <wp:effectExtent l="0" t="0" r="1270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entes-Crioulas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B6B83">
      <w:pPr>
        <w:spacing w:line="240" w:lineRule="auto"/>
        <w:rPr>
          <w:rFonts w:ascii="Arial" w:hAnsi="Arial" w:cs="Arial"/>
          <w:sz w:val="24"/>
          <w:szCs w:val="24"/>
        </w:rPr>
      </w:pPr>
    </w:p>
    <w:p w:rsidR="00593BD9" w:rsidRDefault="00593BD9" w:rsidP="00593BD9">
      <w:pPr>
        <w:spacing w:line="240" w:lineRule="auto"/>
        <w:jc w:val="center"/>
        <w:rPr>
          <w:rFonts w:ascii="Elephant" w:hAnsi="Elephant" w:cs="Arial"/>
          <w:sz w:val="24"/>
        </w:rPr>
        <w:sectPr w:rsidR="00593BD9" w:rsidSect="00593BD9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:rsidR="00E248E4" w:rsidRDefault="00E248E4" w:rsidP="00593BD9">
      <w:pPr>
        <w:spacing w:line="240" w:lineRule="auto"/>
        <w:jc w:val="center"/>
        <w:rPr>
          <w:rFonts w:ascii="Elephant" w:hAnsi="Elephant" w:cs="Arial"/>
          <w:sz w:val="24"/>
        </w:rPr>
      </w:pPr>
    </w:p>
    <w:p w:rsidR="00597D85" w:rsidRDefault="00453A41" w:rsidP="00593BD9">
      <w:pPr>
        <w:spacing w:line="240" w:lineRule="auto"/>
        <w:jc w:val="center"/>
        <w:rPr>
          <w:rFonts w:ascii="Elephant" w:hAnsi="Elephant" w:cs="Arial"/>
          <w:sz w:val="24"/>
        </w:rPr>
      </w:pPr>
      <w:r w:rsidRPr="00753E63">
        <w:rPr>
          <w:rFonts w:ascii="Elephant" w:hAnsi="Elephant" w:cs="Arial"/>
          <w:sz w:val="24"/>
        </w:rPr>
        <w:lastRenderedPageBreak/>
        <w:t>REFERÊNCIAS</w:t>
      </w:r>
    </w:p>
    <w:p w:rsidR="00AE3C84" w:rsidRDefault="00AE3C84" w:rsidP="00C5547C">
      <w:pPr>
        <w:spacing w:line="240" w:lineRule="auto"/>
        <w:jc w:val="both"/>
        <w:rPr>
          <w:rStyle w:val="Hyperlink"/>
          <w:rFonts w:ascii="Arial" w:hAnsi="Arial" w:cs="Arial"/>
        </w:rPr>
      </w:pPr>
    </w:p>
    <w:p w:rsidR="00624082" w:rsidRDefault="00624082" w:rsidP="00C5547C">
      <w:pPr>
        <w:spacing w:line="240" w:lineRule="auto"/>
        <w:jc w:val="both"/>
        <w:rPr>
          <w:rFonts w:ascii="Arial" w:hAnsi="Arial" w:cs="Arial"/>
        </w:rPr>
      </w:pPr>
      <w:r w:rsidRPr="00624082">
        <w:rPr>
          <w:rFonts w:ascii="Arial" w:hAnsi="Arial" w:cs="Arial"/>
        </w:rPr>
        <w:t>A diversidade de abóboras no Brasil e sua relação histórica com a cultura</w:t>
      </w:r>
      <w:r>
        <w:rPr>
          <w:rFonts w:ascii="Arial" w:hAnsi="Arial" w:cs="Arial"/>
        </w:rPr>
        <w:t>. Disponível em: &lt;</w:t>
      </w:r>
      <w:r w:rsidRPr="00624082">
        <w:rPr>
          <w:rFonts w:ascii="Arial" w:hAnsi="Arial" w:cs="Arial"/>
        </w:rPr>
        <w:t xml:space="preserve"> </w:t>
      </w:r>
      <w:r w:rsidRPr="003E4A82">
        <w:rPr>
          <w:rFonts w:ascii="Arial" w:hAnsi="Arial" w:cs="Arial"/>
        </w:rPr>
        <w:t>http://www.slowfoodbrasil.com/textos/alimentacao-e-cultura/501-aboboras-e-cultura</w:t>
      </w:r>
      <w:r>
        <w:rPr>
          <w:rFonts w:ascii="Arial" w:hAnsi="Arial" w:cs="Arial"/>
        </w:rPr>
        <w:t>&gt;. Acesso em 21 de abril de 2015.</w:t>
      </w:r>
    </w:p>
    <w:p w:rsidR="00624082" w:rsidRDefault="00624082" w:rsidP="00D50B6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Domingos P. F. Almeida. Melancia. Faculdade de Ciências, </w:t>
      </w:r>
      <w:r w:rsidRPr="00624082">
        <w:rPr>
          <w:rFonts w:ascii="Arial" w:hAnsi="Arial" w:cs="Arial"/>
        </w:rPr>
        <w:t>Universidade do Porto</w:t>
      </w:r>
      <w:r>
        <w:rPr>
          <w:rFonts w:ascii="Arial" w:hAnsi="Arial" w:cs="Arial"/>
        </w:rPr>
        <w:t>, 2003. Disponível em: &lt;</w:t>
      </w:r>
      <w:r w:rsidRPr="00624082">
        <w:rPr>
          <w:rFonts w:ascii="Arial" w:hAnsi="Arial" w:cs="Arial"/>
        </w:rPr>
        <w:t>http://www.dalmeida.com/hortnet/Melancia.pdf</w:t>
      </w:r>
      <w:r>
        <w:rPr>
          <w:rFonts w:ascii="Arial" w:hAnsi="Arial" w:cs="Arial"/>
        </w:rPr>
        <w:t>&gt;. Acesso em 21 de abril de 2015.</w:t>
      </w:r>
    </w:p>
    <w:p w:rsidR="001B3740" w:rsidRDefault="001B3740" w:rsidP="00D50B6A">
      <w:pPr>
        <w:spacing w:line="240" w:lineRule="auto"/>
        <w:jc w:val="both"/>
        <w:rPr>
          <w:rFonts w:ascii="Arial" w:hAnsi="Arial" w:cs="Arial"/>
        </w:rPr>
      </w:pPr>
      <w:r w:rsidRPr="001B3740">
        <w:rPr>
          <w:rFonts w:ascii="Arial" w:hAnsi="Arial" w:cs="Arial"/>
        </w:rPr>
        <w:t>FONSECA, J.R.; RANGEL; P.H. BEDENDO, L.; SILVEIRA, P.M., GUIMARÃES, E.P.; CORANDIN, L. Características botânicas e agronômicas de acessos e raças regionais de arroz (</w:t>
      </w:r>
      <w:proofErr w:type="spellStart"/>
      <w:r w:rsidRPr="001B3740">
        <w:rPr>
          <w:rFonts w:ascii="Arial" w:hAnsi="Arial" w:cs="Arial"/>
        </w:rPr>
        <w:t>Oryza</w:t>
      </w:r>
      <w:proofErr w:type="spellEnd"/>
      <w:r w:rsidRPr="001B3740">
        <w:rPr>
          <w:rFonts w:ascii="Arial" w:hAnsi="Arial" w:cs="Arial"/>
        </w:rPr>
        <w:t xml:space="preserve"> sativa L.) coletadas no Estado do Maranhão. Goiânia: EMBRAPA-CNPAF/EMBRAPA-CENARGEM, 1984. 40p. (Boletim de Pesquisa </w:t>
      </w:r>
      <w:proofErr w:type="gramStart"/>
      <w:r w:rsidRPr="001B3740">
        <w:rPr>
          <w:rFonts w:ascii="Arial" w:hAnsi="Arial" w:cs="Arial"/>
        </w:rPr>
        <w:t>1</w:t>
      </w:r>
      <w:proofErr w:type="gramEnd"/>
      <w:r w:rsidRPr="001B3740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D50B6A" w:rsidRDefault="00D50B6A" w:rsidP="00D50B6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MARQUES </w:t>
      </w:r>
      <w:proofErr w:type="gramStart"/>
      <w:r>
        <w:rPr>
          <w:rFonts w:ascii="Arial" w:hAnsi="Arial" w:cs="Arial"/>
        </w:rPr>
        <w:t>et</w:t>
      </w:r>
      <w:proofErr w:type="gramEnd"/>
      <w:r>
        <w:rPr>
          <w:rFonts w:ascii="Arial" w:hAnsi="Arial" w:cs="Arial"/>
        </w:rPr>
        <w:t xml:space="preserve"> al. </w:t>
      </w:r>
      <w:r w:rsidRPr="00D50B6A">
        <w:rPr>
          <w:rFonts w:ascii="Arial" w:hAnsi="Arial" w:cs="Arial"/>
        </w:rPr>
        <w:t>ANÁLISE DE VARIEDADES CRIOULAS DE ARROZ (</w:t>
      </w:r>
      <w:proofErr w:type="spellStart"/>
      <w:r w:rsidRPr="00D50B6A">
        <w:rPr>
          <w:rFonts w:ascii="Arial" w:hAnsi="Arial" w:cs="Arial"/>
        </w:rPr>
        <w:t>Oriza</w:t>
      </w:r>
      <w:proofErr w:type="spellEnd"/>
      <w:r w:rsidRPr="00D50B6A">
        <w:rPr>
          <w:rFonts w:ascii="Arial" w:hAnsi="Arial" w:cs="Arial"/>
        </w:rPr>
        <w:t xml:space="preserve"> sativa L.) EM</w:t>
      </w:r>
      <w:r>
        <w:rPr>
          <w:rFonts w:ascii="Arial" w:hAnsi="Arial" w:cs="Arial"/>
        </w:rPr>
        <w:t xml:space="preserve"> </w:t>
      </w:r>
      <w:r w:rsidRPr="00D50B6A">
        <w:rPr>
          <w:rFonts w:ascii="Arial" w:hAnsi="Arial" w:cs="Arial"/>
        </w:rPr>
        <w:t>COMUNIDADES TRAD</w:t>
      </w:r>
      <w:r>
        <w:rPr>
          <w:rFonts w:ascii="Arial" w:hAnsi="Arial" w:cs="Arial"/>
        </w:rPr>
        <w:t xml:space="preserve">ICIONAIS NO ESTADO DO MARANHÃO. </w:t>
      </w:r>
      <w:r w:rsidRPr="00D50B6A">
        <w:rPr>
          <w:rFonts w:ascii="Arial" w:hAnsi="Arial" w:cs="Arial"/>
        </w:rPr>
        <w:t>ENCICLOPÉDIA BIOSFERA, Centro Científico Conhecer - Goiânia, v.11, n.20; p. 2015</w:t>
      </w:r>
      <w:r w:rsidR="00624082">
        <w:rPr>
          <w:rFonts w:ascii="Arial" w:hAnsi="Arial" w:cs="Arial"/>
        </w:rPr>
        <w:t>.</w:t>
      </w:r>
    </w:p>
    <w:p w:rsidR="00D50B6A" w:rsidRDefault="00D50B6A" w:rsidP="00D50B6A">
      <w:pPr>
        <w:spacing w:line="240" w:lineRule="auto"/>
        <w:jc w:val="both"/>
        <w:rPr>
          <w:rFonts w:ascii="Arial" w:hAnsi="Arial" w:cs="Arial"/>
        </w:rPr>
      </w:pPr>
      <w:r w:rsidRPr="00D50B6A">
        <w:rPr>
          <w:rFonts w:ascii="Arial" w:hAnsi="Arial" w:cs="Arial"/>
        </w:rPr>
        <w:t>Origem e História do Feijão</w:t>
      </w:r>
      <w:r>
        <w:rPr>
          <w:rFonts w:ascii="Arial" w:hAnsi="Arial" w:cs="Arial"/>
        </w:rPr>
        <w:t>. 10º Congresso Nacional de Pesquisa de Feijão. Disponível em: &lt;http://www.conafe2011.com.br/origem.html&gt;. Acesso em: 21 de abril de 2015.</w:t>
      </w:r>
    </w:p>
    <w:p w:rsidR="00624082" w:rsidRDefault="00624082" w:rsidP="00D50B6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SANTOS, E. S. </w:t>
      </w:r>
      <w:r w:rsidRPr="00624082">
        <w:rPr>
          <w:rFonts w:ascii="Arial" w:hAnsi="Arial" w:cs="Arial"/>
        </w:rPr>
        <w:t>Manejo Sustentável da Cultura do Inhame (</w:t>
      </w:r>
      <w:proofErr w:type="spellStart"/>
      <w:r w:rsidRPr="00624082">
        <w:rPr>
          <w:rFonts w:ascii="Arial" w:hAnsi="Arial" w:cs="Arial"/>
        </w:rPr>
        <w:t>Dioscorea</w:t>
      </w:r>
      <w:proofErr w:type="spellEnd"/>
      <w:r w:rsidRPr="00624082">
        <w:rPr>
          <w:rFonts w:ascii="Arial" w:hAnsi="Arial" w:cs="Arial"/>
        </w:rPr>
        <w:t xml:space="preserve"> </w:t>
      </w:r>
      <w:proofErr w:type="gramStart"/>
      <w:r w:rsidRPr="00624082">
        <w:rPr>
          <w:rFonts w:ascii="Arial" w:hAnsi="Arial" w:cs="Arial"/>
        </w:rPr>
        <w:t>sp</w:t>
      </w:r>
      <w:proofErr w:type="gramEnd"/>
      <w:r w:rsidRPr="00624082">
        <w:rPr>
          <w:rFonts w:ascii="Arial" w:hAnsi="Arial" w:cs="Arial"/>
        </w:rPr>
        <w:t>.) no Nordeste do Brasil</w:t>
      </w:r>
      <w:r>
        <w:rPr>
          <w:rFonts w:ascii="Arial" w:hAnsi="Arial" w:cs="Arial"/>
        </w:rPr>
        <w:t>. Disponível em: &lt;</w:t>
      </w:r>
      <w:r w:rsidRPr="00624082">
        <w:rPr>
          <w:rFonts w:ascii="Arial" w:hAnsi="Arial" w:cs="Arial"/>
        </w:rPr>
        <w:t>http://www.emepa.org.br/anais/volume1/av112.pdf</w:t>
      </w:r>
      <w:r>
        <w:rPr>
          <w:rFonts w:ascii="Arial" w:hAnsi="Arial" w:cs="Arial"/>
        </w:rPr>
        <w:t>&gt;.Acesso em: 15 de abril 2015.</w:t>
      </w:r>
    </w:p>
    <w:p w:rsidR="00D50B6A" w:rsidRPr="00D50B6A" w:rsidRDefault="00D50B6A" w:rsidP="00D50B6A">
      <w:pPr>
        <w:spacing w:line="240" w:lineRule="auto"/>
        <w:jc w:val="both"/>
        <w:rPr>
          <w:rFonts w:ascii="Arial" w:hAnsi="Arial" w:cs="Arial"/>
        </w:rPr>
      </w:pPr>
      <w:r w:rsidRPr="00D50B6A">
        <w:rPr>
          <w:rFonts w:ascii="Arial" w:hAnsi="Arial" w:cs="Arial"/>
        </w:rPr>
        <w:t>SEMENTES CRIOULAS: PATRIMÔNIO DA AGRICULTURA</w:t>
      </w:r>
      <w:r>
        <w:rPr>
          <w:rFonts w:ascii="Arial" w:hAnsi="Arial" w:cs="Arial"/>
        </w:rPr>
        <w:t xml:space="preserve"> </w:t>
      </w:r>
      <w:r w:rsidRPr="00D50B6A">
        <w:rPr>
          <w:rFonts w:ascii="Arial" w:hAnsi="Arial" w:cs="Arial"/>
        </w:rPr>
        <w:t>FAMILIAR</w:t>
      </w:r>
      <w:r>
        <w:rPr>
          <w:rFonts w:ascii="Arial" w:hAnsi="Arial" w:cs="Arial"/>
        </w:rPr>
        <w:t xml:space="preserve">. </w:t>
      </w:r>
      <w:r w:rsidRPr="00D50B6A">
        <w:rPr>
          <w:rFonts w:ascii="Arial" w:hAnsi="Arial" w:cs="Arial"/>
        </w:rPr>
        <w:t xml:space="preserve">PROGRAMA DE DESENVOLVIMENTO EDUCACIONAL </w:t>
      </w:r>
      <w:r>
        <w:rPr>
          <w:rFonts w:ascii="Arial" w:hAnsi="Arial" w:cs="Arial"/>
        </w:rPr>
        <w:t>–</w:t>
      </w:r>
      <w:r w:rsidRPr="00D50B6A">
        <w:rPr>
          <w:rFonts w:ascii="Arial" w:hAnsi="Arial" w:cs="Arial"/>
        </w:rPr>
        <w:t xml:space="preserve"> PDE</w:t>
      </w:r>
      <w:r>
        <w:rPr>
          <w:rFonts w:ascii="Arial" w:hAnsi="Arial" w:cs="Arial"/>
        </w:rPr>
        <w:t xml:space="preserve">. </w:t>
      </w:r>
      <w:r w:rsidRPr="00D50B6A">
        <w:rPr>
          <w:rFonts w:ascii="Arial" w:hAnsi="Arial" w:cs="Arial"/>
        </w:rPr>
        <w:t>UNIVERSIDADE ESTADUAL DE PONTA GROSSA</w:t>
      </w:r>
      <w:r>
        <w:rPr>
          <w:rFonts w:ascii="Arial" w:hAnsi="Arial" w:cs="Arial"/>
        </w:rPr>
        <w:t>, 2009. Disponível em: &lt;</w:t>
      </w:r>
      <w:hyperlink r:id="rId39" w:history="1">
        <w:r w:rsidRPr="00D50B6A">
          <w:rPr>
            <w:rStyle w:val="Hyperlink"/>
            <w:rFonts w:ascii="Arial" w:hAnsi="Arial" w:cs="Arial"/>
            <w:color w:val="auto"/>
            <w:u w:val="none"/>
          </w:rPr>
          <w:t>http://www.diaadiaeducacao.pr.gov.br/portals/cadernospde/pdebusca/producoes_pde/2009_uepg_ciencias_md_gisela_bueno_lazzari.pdf</w:t>
        </w:r>
      </w:hyperlink>
      <w:r w:rsidRPr="00D50B6A">
        <w:rPr>
          <w:rStyle w:val="Hyperlink"/>
          <w:rFonts w:ascii="Arial" w:hAnsi="Arial" w:cs="Arial"/>
          <w:color w:val="auto"/>
          <w:u w:val="none"/>
        </w:rPr>
        <w:t>&gt;. Acesso em: 20 de abril de 2015.</w:t>
      </w:r>
    </w:p>
    <w:p w:rsidR="00453A41" w:rsidRDefault="00407893" w:rsidP="00C5547C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SOUZA, Luciano da Silva </w:t>
      </w:r>
      <w:proofErr w:type="gramStart"/>
      <w:r>
        <w:rPr>
          <w:rFonts w:ascii="Arial" w:hAnsi="Arial" w:cs="Arial"/>
        </w:rPr>
        <w:t>et</w:t>
      </w:r>
      <w:proofErr w:type="gramEnd"/>
      <w:r>
        <w:rPr>
          <w:rFonts w:ascii="Arial" w:hAnsi="Arial" w:cs="Arial"/>
        </w:rPr>
        <w:t xml:space="preserve"> al. </w:t>
      </w:r>
      <w:r w:rsidRPr="00C5547C">
        <w:rPr>
          <w:rFonts w:ascii="Arial" w:hAnsi="Arial" w:cs="Arial"/>
          <w:b/>
        </w:rPr>
        <w:t>Sistemas de produção, processamento e usos da mandioca para o Estado do Maranhão.</w:t>
      </w:r>
      <w:r w:rsidR="00C5547C">
        <w:rPr>
          <w:rFonts w:ascii="Arial" w:hAnsi="Arial" w:cs="Arial"/>
        </w:rPr>
        <w:t xml:space="preserve"> Cruz das Almas: Embrapa Mandioca e Fruticultura Tropical, 2008.</w:t>
      </w:r>
    </w:p>
    <w:p w:rsidR="00CF7DF3" w:rsidRDefault="00CF7DF3" w:rsidP="00C5547C">
      <w:pPr>
        <w:spacing w:line="240" w:lineRule="auto"/>
        <w:jc w:val="both"/>
        <w:rPr>
          <w:rFonts w:ascii="Arial" w:hAnsi="Arial" w:cs="Arial"/>
        </w:rPr>
      </w:pPr>
    </w:p>
    <w:p w:rsidR="00F93070" w:rsidRDefault="00F93070" w:rsidP="00C5547C">
      <w:pPr>
        <w:spacing w:line="240" w:lineRule="auto"/>
        <w:jc w:val="both"/>
        <w:rPr>
          <w:rFonts w:ascii="Arial" w:hAnsi="Arial" w:cs="Arial"/>
        </w:rPr>
      </w:pPr>
    </w:p>
    <w:p w:rsidR="00532B87" w:rsidRDefault="00532B87" w:rsidP="00C5547C">
      <w:pPr>
        <w:spacing w:line="240" w:lineRule="auto"/>
        <w:jc w:val="both"/>
        <w:rPr>
          <w:rFonts w:ascii="Arial" w:hAnsi="Arial" w:cs="Arial"/>
        </w:rPr>
      </w:pPr>
    </w:p>
    <w:p w:rsidR="00DE4E83" w:rsidRDefault="00DE4E83" w:rsidP="00C5547C">
      <w:pPr>
        <w:spacing w:line="240" w:lineRule="auto"/>
        <w:jc w:val="both"/>
        <w:rPr>
          <w:rFonts w:ascii="Arial" w:hAnsi="Arial" w:cs="Arial"/>
        </w:rPr>
      </w:pPr>
    </w:p>
    <w:p w:rsidR="00C22E6C" w:rsidRDefault="00C22E6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5547C" w:rsidRDefault="00C5547C" w:rsidP="00453A41">
      <w:pPr>
        <w:spacing w:line="240" w:lineRule="auto"/>
        <w:jc w:val="center"/>
        <w:rPr>
          <w:rFonts w:ascii="Arial" w:hAnsi="Arial" w:cs="Arial"/>
        </w:rPr>
        <w:sectPr w:rsidR="00C5547C" w:rsidSect="00C5547C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453A41" w:rsidRPr="00DD55E0" w:rsidRDefault="0079529A" w:rsidP="00453A41">
      <w:pPr>
        <w:spacing w:line="240" w:lineRule="auto"/>
        <w:jc w:val="center"/>
        <w:rPr>
          <w:rFonts w:ascii="Arial" w:hAnsi="Arial" w:cs="Arial"/>
        </w:rPr>
      </w:pPr>
      <w:r w:rsidRPr="0079529A"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D68F8B" wp14:editId="174DA070">
                <wp:simplePos x="0" y="0"/>
                <wp:positionH relativeFrom="column">
                  <wp:posOffset>-81915</wp:posOffset>
                </wp:positionH>
                <wp:positionV relativeFrom="paragraph">
                  <wp:posOffset>516255</wp:posOffset>
                </wp:positionV>
                <wp:extent cx="2139950" cy="522605"/>
                <wp:effectExtent l="0" t="0" r="0" b="0"/>
                <wp:wrapNone/>
                <wp:docPr id="18" name="CaixaDe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9529A" w:rsidRDefault="0079529A" w:rsidP="0079529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haroni" w:hAnsi="Aharoni" w:cs="Aharon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Realização: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7" o:spid="_x0000_s1029" type="#_x0000_t202" style="position:absolute;left:0;text-align:left;margin-left:-6.45pt;margin-top:40.65pt;width:168.5pt;height:41.1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" filled="f" stroked="f">
                <v:textbox style="mso-fit-shape-to-text:t">
                  <w:txbxContent>
                    <w:p w:rsidR="0079529A" w:rsidRDefault="0079529A" w:rsidP="0079529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haroni" w:hAnsi="Aharoni" w:cs="Aharoni"/>
                          <w:color w:val="000000" w:themeColor="text1"/>
                          <w:kern w:val="24"/>
                          <w:sz w:val="56"/>
                          <w:szCs w:val="56"/>
                        </w:rPr>
                        <w:t>Realização:</w:t>
                      </w:r>
                    </w:p>
                  </w:txbxContent>
                </v:textbox>
              </v:shape>
            </w:pict>
          </mc:Fallback>
        </mc:AlternateContent>
      </w:r>
      <w:r w:rsidRPr="0079529A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0511F4C1" wp14:editId="1CE7410B">
            <wp:simplePos x="0" y="0"/>
            <wp:positionH relativeFrom="column">
              <wp:posOffset>-165735</wp:posOffset>
            </wp:positionH>
            <wp:positionV relativeFrom="paragraph">
              <wp:posOffset>6414770</wp:posOffset>
            </wp:positionV>
            <wp:extent cx="2032757" cy="1251284"/>
            <wp:effectExtent l="0" t="0" r="5715" b="635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57" cy="12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29A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EB70DEC" wp14:editId="7F9E0925">
            <wp:simplePos x="0" y="0"/>
            <wp:positionH relativeFrom="column">
              <wp:posOffset>-157480</wp:posOffset>
            </wp:positionH>
            <wp:positionV relativeFrom="paragraph">
              <wp:posOffset>4798695</wp:posOffset>
            </wp:positionV>
            <wp:extent cx="2133600" cy="1162050"/>
            <wp:effectExtent l="0" t="0" r="0" b="0"/>
            <wp:wrapNone/>
            <wp:docPr id="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529A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D1DEBA" wp14:editId="4A5A8360">
                <wp:simplePos x="0" y="0"/>
                <wp:positionH relativeFrom="column">
                  <wp:posOffset>-70485</wp:posOffset>
                </wp:positionH>
                <wp:positionV relativeFrom="paragraph">
                  <wp:posOffset>3804285</wp:posOffset>
                </wp:positionV>
                <wp:extent cx="1858010" cy="522605"/>
                <wp:effectExtent l="0" t="0" r="0" b="0"/>
                <wp:wrapNone/>
                <wp:docPr id="20" name="CaixaDe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9529A" w:rsidRDefault="0079529A" w:rsidP="0079529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haroni" w:hAnsi="Aharoni" w:cs="Aharon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Parceiros: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10" o:spid="_x0000_s1030" type="#_x0000_t202" style="position:absolute;left:0;text-align:left;margin-left:-5.55pt;margin-top:299.55pt;width:146.3pt;height:41.1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" filled="f" stroked="f">
                <v:textbox style="mso-fit-shape-to-text:t">
                  <w:txbxContent>
                    <w:p w:rsidR="0079529A" w:rsidRDefault="0079529A" w:rsidP="0079529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haroni" w:hAnsi="Aharoni" w:cs="Aharoni"/>
                          <w:color w:val="000000" w:themeColor="text1"/>
                          <w:kern w:val="24"/>
                          <w:sz w:val="56"/>
                          <w:szCs w:val="56"/>
                        </w:rPr>
                        <w:t>Parceiros:</w:t>
                      </w:r>
                    </w:p>
                  </w:txbxContent>
                </v:textbox>
              </v:shape>
            </w:pict>
          </mc:Fallback>
        </mc:AlternateContent>
      </w:r>
      <w:r w:rsidRPr="0079529A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0D6ED2D1" wp14:editId="6F9A66B4">
            <wp:simplePos x="0" y="0"/>
            <wp:positionH relativeFrom="column">
              <wp:posOffset>-90170</wp:posOffset>
            </wp:positionH>
            <wp:positionV relativeFrom="paragraph">
              <wp:posOffset>1266825</wp:posOffset>
            </wp:positionV>
            <wp:extent cx="2042795" cy="2042795"/>
            <wp:effectExtent l="0" t="0" r="0" b="0"/>
            <wp:wrapNone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529A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1162EBDF" wp14:editId="1AFF93D2">
            <wp:simplePos x="0" y="0"/>
            <wp:positionH relativeFrom="column">
              <wp:posOffset>2051685</wp:posOffset>
            </wp:positionH>
            <wp:positionV relativeFrom="paragraph">
              <wp:posOffset>1135380</wp:posOffset>
            </wp:positionV>
            <wp:extent cx="3392805" cy="6531610"/>
            <wp:effectExtent l="0" t="0" r="0" b="2540"/>
            <wp:wrapNone/>
            <wp:docPr id="1026" name="Picture 2" descr="C:\Users\Vivian\Downloads\ministérios 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Vivian\Downloads\ministérios vert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65316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9529A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17371" wp14:editId="74169296">
                <wp:simplePos x="0" y="0"/>
                <wp:positionH relativeFrom="column">
                  <wp:posOffset>3747770</wp:posOffset>
                </wp:positionH>
                <wp:positionV relativeFrom="paragraph">
                  <wp:posOffset>520700</wp:posOffset>
                </wp:positionV>
                <wp:extent cx="1303020" cy="522605"/>
                <wp:effectExtent l="0" t="0" r="0" b="0"/>
                <wp:wrapNone/>
                <wp:docPr id="19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9529A" w:rsidRDefault="0079529A" w:rsidP="0079529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haroni" w:hAnsi="Aharoni" w:cs="Aharon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Apoio: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9" o:spid="_x0000_s1031" type="#_x0000_t202" style="position:absolute;left:0;text-align:left;margin-left:295.1pt;margin-top:41pt;width:102.6pt;height:41.1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" filled="f" stroked="f">
                <v:textbox style="mso-fit-shape-to-text:t">
                  <w:txbxContent>
                    <w:p w:rsidR="0079529A" w:rsidRDefault="0079529A" w:rsidP="0079529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haroni" w:hAnsi="Aharoni" w:cs="Aharoni"/>
                          <w:color w:val="000000" w:themeColor="text1"/>
                          <w:kern w:val="24"/>
                          <w:sz w:val="56"/>
                          <w:szCs w:val="56"/>
                        </w:rPr>
                        <w:t>Apoio: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3A41" w:rsidRPr="00DD55E0" w:rsidSect="00593BD9">
      <w:type w:val="continuous"/>
      <w:pgSz w:w="11906" w:h="16838"/>
      <w:pgMar w:top="1418" w:right="1701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0B9" w:rsidRDefault="00E000B9" w:rsidP="00B7187F">
      <w:pPr>
        <w:spacing w:after="0" w:line="240" w:lineRule="auto"/>
      </w:pPr>
      <w:r>
        <w:separator/>
      </w:r>
    </w:p>
  </w:endnote>
  <w:endnote w:type="continuationSeparator" w:id="0">
    <w:p w:rsidR="00E000B9" w:rsidRDefault="00E000B9" w:rsidP="00B71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2B" w:rsidRDefault="00CC012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2B" w:rsidRDefault="00CC012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2B" w:rsidRDefault="00CC012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0B9" w:rsidRDefault="00E000B9" w:rsidP="00B7187F">
      <w:pPr>
        <w:spacing w:after="0" w:line="240" w:lineRule="auto"/>
      </w:pPr>
      <w:r>
        <w:separator/>
      </w:r>
    </w:p>
  </w:footnote>
  <w:footnote w:type="continuationSeparator" w:id="0">
    <w:p w:rsidR="00E000B9" w:rsidRDefault="00E000B9" w:rsidP="00B71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2B" w:rsidRDefault="00E000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560266" o:spid="_x0000_s2056" type="#_x0000_t75" style="position:absolute;margin-left:0;margin-top:0;width:810pt;height:15in;z-index:-251657216;mso-position-horizontal:center;mso-position-horizontal-relative:margin;mso-position-vertical:center;mso-position-vertical-relative:margin" o:allowincell="f">
          <v:imagedata r:id="rId1" o:title="cartilha semen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2B" w:rsidRDefault="00E000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560267" o:spid="_x0000_s2057" type="#_x0000_t75" style="position:absolute;margin-left:0;margin-top:0;width:810pt;height:15in;z-index:-251656192;mso-position-horizontal:center;mso-position-horizontal-relative:margin;mso-position-vertical:center;mso-position-vertical-relative:margin" o:allowincell="f">
          <v:imagedata r:id="rId1" o:title="cartilha sement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2B" w:rsidRDefault="00E000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560265" o:spid="_x0000_s2055" type="#_x0000_t75" style="position:absolute;margin-left:0;margin-top:0;width:810pt;height:15in;z-index:-251658240;mso-position-horizontal:center;mso-position-horizontal-relative:margin;mso-position-vertical:center;mso-position-vertical-relative:margin" o:allowincell="f">
          <v:imagedata r:id="rId1" o:title="cartilha sement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7194"/>
    <w:multiLevelType w:val="hybridMultilevel"/>
    <w:tmpl w:val="0AD4B27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03652F"/>
    <w:multiLevelType w:val="hybridMultilevel"/>
    <w:tmpl w:val="9D845E04"/>
    <w:lvl w:ilvl="0" w:tplc="465C8D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01B04"/>
    <w:multiLevelType w:val="hybridMultilevel"/>
    <w:tmpl w:val="8B8AC3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50AA1"/>
    <w:multiLevelType w:val="hybridMultilevel"/>
    <w:tmpl w:val="AFA6E0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33CE2"/>
    <w:multiLevelType w:val="hybridMultilevel"/>
    <w:tmpl w:val="0FC41B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293BC4"/>
    <w:multiLevelType w:val="hybridMultilevel"/>
    <w:tmpl w:val="76BEC7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6512A"/>
    <w:multiLevelType w:val="hybridMultilevel"/>
    <w:tmpl w:val="01FEEA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78269A"/>
    <w:multiLevelType w:val="hybridMultilevel"/>
    <w:tmpl w:val="9B6ACD62"/>
    <w:lvl w:ilvl="0" w:tplc="4CACF5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D55BE6"/>
    <w:multiLevelType w:val="hybridMultilevel"/>
    <w:tmpl w:val="06042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D04228"/>
    <w:multiLevelType w:val="hybridMultilevel"/>
    <w:tmpl w:val="71EAA77E"/>
    <w:lvl w:ilvl="0" w:tplc="EE2CBA0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E23522"/>
    <w:multiLevelType w:val="hybridMultilevel"/>
    <w:tmpl w:val="B56200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2286A"/>
    <w:multiLevelType w:val="hybridMultilevel"/>
    <w:tmpl w:val="F14EE0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6A2495"/>
    <w:multiLevelType w:val="hybridMultilevel"/>
    <w:tmpl w:val="34E0DEC8"/>
    <w:lvl w:ilvl="0" w:tplc="D0DCF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8270BE"/>
    <w:multiLevelType w:val="hybridMultilevel"/>
    <w:tmpl w:val="0A48D1D4"/>
    <w:lvl w:ilvl="0" w:tplc="3F7E4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A6B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E8D65E">
      <w:start w:val="81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C0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CF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68A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2C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7EF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8AB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F0668E"/>
    <w:multiLevelType w:val="hybridMultilevel"/>
    <w:tmpl w:val="6442A3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2C77B0"/>
    <w:multiLevelType w:val="hybridMultilevel"/>
    <w:tmpl w:val="79E4921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E04204"/>
    <w:multiLevelType w:val="hybridMultilevel"/>
    <w:tmpl w:val="F4EA433E"/>
    <w:lvl w:ilvl="0" w:tplc="6CB282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9EB77E4"/>
    <w:multiLevelType w:val="hybridMultilevel"/>
    <w:tmpl w:val="F0CA18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491486"/>
    <w:multiLevelType w:val="hybridMultilevel"/>
    <w:tmpl w:val="14462A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14"/>
  </w:num>
  <w:num w:numId="5">
    <w:abstractNumId w:val="18"/>
  </w:num>
  <w:num w:numId="6">
    <w:abstractNumId w:val="10"/>
  </w:num>
  <w:num w:numId="7">
    <w:abstractNumId w:val="13"/>
  </w:num>
  <w:num w:numId="8">
    <w:abstractNumId w:val="12"/>
  </w:num>
  <w:num w:numId="9">
    <w:abstractNumId w:val="16"/>
  </w:num>
  <w:num w:numId="10">
    <w:abstractNumId w:val="7"/>
  </w:num>
  <w:num w:numId="11">
    <w:abstractNumId w:val="5"/>
  </w:num>
  <w:num w:numId="12">
    <w:abstractNumId w:val="3"/>
  </w:num>
  <w:num w:numId="13">
    <w:abstractNumId w:val="4"/>
  </w:num>
  <w:num w:numId="14">
    <w:abstractNumId w:val="17"/>
  </w:num>
  <w:num w:numId="15">
    <w:abstractNumId w:val="2"/>
  </w:num>
  <w:num w:numId="16">
    <w:abstractNumId w:val="11"/>
  </w:num>
  <w:num w:numId="17">
    <w:abstractNumId w:val="8"/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E0"/>
    <w:rsid w:val="00037110"/>
    <w:rsid w:val="00047809"/>
    <w:rsid w:val="00055BE7"/>
    <w:rsid w:val="000B7F8A"/>
    <w:rsid w:val="000C31C2"/>
    <w:rsid w:val="00114572"/>
    <w:rsid w:val="00124AD8"/>
    <w:rsid w:val="00127776"/>
    <w:rsid w:val="001361C9"/>
    <w:rsid w:val="00147C28"/>
    <w:rsid w:val="0015788D"/>
    <w:rsid w:val="00160285"/>
    <w:rsid w:val="0017178C"/>
    <w:rsid w:val="001936F8"/>
    <w:rsid w:val="001A1696"/>
    <w:rsid w:val="001B3740"/>
    <w:rsid w:val="001C5405"/>
    <w:rsid w:val="001D1ABA"/>
    <w:rsid w:val="001D2CBC"/>
    <w:rsid w:val="00200837"/>
    <w:rsid w:val="00207F33"/>
    <w:rsid w:val="002123B5"/>
    <w:rsid w:val="00217735"/>
    <w:rsid w:val="00232441"/>
    <w:rsid w:val="00243FAD"/>
    <w:rsid w:val="00257A99"/>
    <w:rsid w:val="0026481F"/>
    <w:rsid w:val="00274BF0"/>
    <w:rsid w:val="00281A93"/>
    <w:rsid w:val="002872E9"/>
    <w:rsid w:val="0029266D"/>
    <w:rsid w:val="002A54BD"/>
    <w:rsid w:val="002C156F"/>
    <w:rsid w:val="002F0993"/>
    <w:rsid w:val="0030259C"/>
    <w:rsid w:val="00303F2E"/>
    <w:rsid w:val="00350D7A"/>
    <w:rsid w:val="00356D52"/>
    <w:rsid w:val="0038501D"/>
    <w:rsid w:val="00390D45"/>
    <w:rsid w:val="00390F85"/>
    <w:rsid w:val="003C5037"/>
    <w:rsid w:val="003C582E"/>
    <w:rsid w:val="003C76A6"/>
    <w:rsid w:val="003D021E"/>
    <w:rsid w:val="003D02BB"/>
    <w:rsid w:val="003E4A82"/>
    <w:rsid w:val="00405166"/>
    <w:rsid w:val="00407893"/>
    <w:rsid w:val="004469C8"/>
    <w:rsid w:val="00453A41"/>
    <w:rsid w:val="0047045E"/>
    <w:rsid w:val="00472DC9"/>
    <w:rsid w:val="0049073D"/>
    <w:rsid w:val="00494950"/>
    <w:rsid w:val="004D091F"/>
    <w:rsid w:val="004D58A2"/>
    <w:rsid w:val="004D6345"/>
    <w:rsid w:val="00520061"/>
    <w:rsid w:val="00532B87"/>
    <w:rsid w:val="0054090B"/>
    <w:rsid w:val="00592B98"/>
    <w:rsid w:val="00593BD9"/>
    <w:rsid w:val="00597D85"/>
    <w:rsid w:val="005A0CC3"/>
    <w:rsid w:val="005A1EF0"/>
    <w:rsid w:val="005B60CA"/>
    <w:rsid w:val="005B6B83"/>
    <w:rsid w:val="005C1E87"/>
    <w:rsid w:val="005C51EC"/>
    <w:rsid w:val="005D7B6F"/>
    <w:rsid w:val="005E4482"/>
    <w:rsid w:val="005E4A4D"/>
    <w:rsid w:val="005E7F2D"/>
    <w:rsid w:val="005F1AA2"/>
    <w:rsid w:val="006007FD"/>
    <w:rsid w:val="0060569A"/>
    <w:rsid w:val="00624082"/>
    <w:rsid w:val="0065336C"/>
    <w:rsid w:val="00653BE9"/>
    <w:rsid w:val="00654AE6"/>
    <w:rsid w:val="00675B4A"/>
    <w:rsid w:val="00685865"/>
    <w:rsid w:val="00690437"/>
    <w:rsid w:val="00697C5C"/>
    <w:rsid w:val="006D444E"/>
    <w:rsid w:val="006D5CED"/>
    <w:rsid w:val="006D6CA9"/>
    <w:rsid w:val="006E070B"/>
    <w:rsid w:val="006F373E"/>
    <w:rsid w:val="006F478A"/>
    <w:rsid w:val="006F7725"/>
    <w:rsid w:val="0071234D"/>
    <w:rsid w:val="0072006B"/>
    <w:rsid w:val="007367DF"/>
    <w:rsid w:val="00753E63"/>
    <w:rsid w:val="007843D2"/>
    <w:rsid w:val="0079529A"/>
    <w:rsid w:val="007B7CFE"/>
    <w:rsid w:val="007D43B3"/>
    <w:rsid w:val="00817FAC"/>
    <w:rsid w:val="00820397"/>
    <w:rsid w:val="00834E3B"/>
    <w:rsid w:val="00853D81"/>
    <w:rsid w:val="00861F31"/>
    <w:rsid w:val="008C51D7"/>
    <w:rsid w:val="008C653D"/>
    <w:rsid w:val="0091160F"/>
    <w:rsid w:val="009251EC"/>
    <w:rsid w:val="009652DD"/>
    <w:rsid w:val="00966F18"/>
    <w:rsid w:val="00977192"/>
    <w:rsid w:val="00984791"/>
    <w:rsid w:val="0098611D"/>
    <w:rsid w:val="0099488D"/>
    <w:rsid w:val="009B18D8"/>
    <w:rsid w:val="009B2065"/>
    <w:rsid w:val="009B2A48"/>
    <w:rsid w:val="009C7399"/>
    <w:rsid w:val="00A0476B"/>
    <w:rsid w:val="00A1401D"/>
    <w:rsid w:val="00A56DBD"/>
    <w:rsid w:val="00A74D27"/>
    <w:rsid w:val="00A775C5"/>
    <w:rsid w:val="00A865B8"/>
    <w:rsid w:val="00AA0857"/>
    <w:rsid w:val="00AA35C8"/>
    <w:rsid w:val="00AA3D45"/>
    <w:rsid w:val="00AC1DBD"/>
    <w:rsid w:val="00AC213E"/>
    <w:rsid w:val="00AD2889"/>
    <w:rsid w:val="00AE168D"/>
    <w:rsid w:val="00AE3C84"/>
    <w:rsid w:val="00AF7DB2"/>
    <w:rsid w:val="00B14CA9"/>
    <w:rsid w:val="00B16122"/>
    <w:rsid w:val="00B209AD"/>
    <w:rsid w:val="00B254F4"/>
    <w:rsid w:val="00B412D2"/>
    <w:rsid w:val="00B5309C"/>
    <w:rsid w:val="00B545B6"/>
    <w:rsid w:val="00B70016"/>
    <w:rsid w:val="00B7187F"/>
    <w:rsid w:val="00BA1A7B"/>
    <w:rsid w:val="00BA424D"/>
    <w:rsid w:val="00BA6FBB"/>
    <w:rsid w:val="00BB0E63"/>
    <w:rsid w:val="00BC09DA"/>
    <w:rsid w:val="00BD5BB3"/>
    <w:rsid w:val="00C022D0"/>
    <w:rsid w:val="00C100EE"/>
    <w:rsid w:val="00C156C9"/>
    <w:rsid w:val="00C22E6C"/>
    <w:rsid w:val="00C37F9C"/>
    <w:rsid w:val="00C46DE5"/>
    <w:rsid w:val="00C52DE3"/>
    <w:rsid w:val="00C5547C"/>
    <w:rsid w:val="00C74F79"/>
    <w:rsid w:val="00CC012B"/>
    <w:rsid w:val="00CF7DF3"/>
    <w:rsid w:val="00D14AD9"/>
    <w:rsid w:val="00D16432"/>
    <w:rsid w:val="00D238AF"/>
    <w:rsid w:val="00D4401A"/>
    <w:rsid w:val="00D44A3E"/>
    <w:rsid w:val="00D50B6A"/>
    <w:rsid w:val="00D57D3D"/>
    <w:rsid w:val="00DD0B5E"/>
    <w:rsid w:val="00DD55E0"/>
    <w:rsid w:val="00DD6AC4"/>
    <w:rsid w:val="00DE418B"/>
    <w:rsid w:val="00DE4E83"/>
    <w:rsid w:val="00E000B9"/>
    <w:rsid w:val="00E1231A"/>
    <w:rsid w:val="00E156EC"/>
    <w:rsid w:val="00E248E4"/>
    <w:rsid w:val="00E27B31"/>
    <w:rsid w:val="00E372E0"/>
    <w:rsid w:val="00E76AFC"/>
    <w:rsid w:val="00E90D0D"/>
    <w:rsid w:val="00EA3951"/>
    <w:rsid w:val="00EB3007"/>
    <w:rsid w:val="00EB7C64"/>
    <w:rsid w:val="00EC3F42"/>
    <w:rsid w:val="00ED5A65"/>
    <w:rsid w:val="00EE012B"/>
    <w:rsid w:val="00F207BE"/>
    <w:rsid w:val="00F25E37"/>
    <w:rsid w:val="00F32CB0"/>
    <w:rsid w:val="00F354DE"/>
    <w:rsid w:val="00F40D39"/>
    <w:rsid w:val="00F424FC"/>
    <w:rsid w:val="00F45C68"/>
    <w:rsid w:val="00F51EF4"/>
    <w:rsid w:val="00F67764"/>
    <w:rsid w:val="00F71356"/>
    <w:rsid w:val="00F82B7E"/>
    <w:rsid w:val="00F93070"/>
    <w:rsid w:val="00FA408E"/>
    <w:rsid w:val="00FC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354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240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0B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5E0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685865"/>
    <w:rPr>
      <w:i/>
      <w:iCs/>
    </w:rPr>
  </w:style>
  <w:style w:type="paragraph" w:styleId="PargrafodaLista">
    <w:name w:val="List Paragraph"/>
    <w:basedOn w:val="Normal"/>
    <w:uiPriority w:val="34"/>
    <w:qFormat/>
    <w:rsid w:val="00F424F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53A41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8C653D"/>
  </w:style>
  <w:style w:type="paragraph" w:styleId="SemEspaamento">
    <w:name w:val="No Spacing"/>
    <w:uiPriority w:val="1"/>
    <w:qFormat/>
    <w:rsid w:val="0072006B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B71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187F"/>
  </w:style>
  <w:style w:type="paragraph" w:styleId="Rodap">
    <w:name w:val="footer"/>
    <w:basedOn w:val="Normal"/>
    <w:link w:val="RodapChar"/>
    <w:uiPriority w:val="99"/>
    <w:unhideWhenUsed/>
    <w:rsid w:val="00B71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187F"/>
  </w:style>
  <w:style w:type="table" w:styleId="Tabelacomgrade">
    <w:name w:val="Table Grid"/>
    <w:basedOn w:val="Tabelanormal"/>
    <w:uiPriority w:val="59"/>
    <w:rsid w:val="00853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853D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853D8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354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0B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240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952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354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240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0B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5E0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685865"/>
    <w:rPr>
      <w:i/>
      <w:iCs/>
    </w:rPr>
  </w:style>
  <w:style w:type="paragraph" w:styleId="PargrafodaLista">
    <w:name w:val="List Paragraph"/>
    <w:basedOn w:val="Normal"/>
    <w:uiPriority w:val="34"/>
    <w:qFormat/>
    <w:rsid w:val="00F424F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53A41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8C653D"/>
  </w:style>
  <w:style w:type="paragraph" w:styleId="SemEspaamento">
    <w:name w:val="No Spacing"/>
    <w:uiPriority w:val="1"/>
    <w:qFormat/>
    <w:rsid w:val="0072006B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B71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187F"/>
  </w:style>
  <w:style w:type="paragraph" w:styleId="Rodap">
    <w:name w:val="footer"/>
    <w:basedOn w:val="Normal"/>
    <w:link w:val="RodapChar"/>
    <w:uiPriority w:val="99"/>
    <w:unhideWhenUsed/>
    <w:rsid w:val="00B71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187F"/>
  </w:style>
  <w:style w:type="table" w:styleId="Tabelacomgrade">
    <w:name w:val="Table Grid"/>
    <w:basedOn w:val="Tabelanormal"/>
    <w:uiPriority w:val="59"/>
    <w:rsid w:val="00853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853D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853D8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354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0B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240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952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1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30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3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6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94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53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82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153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329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06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54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648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microsoft.com/office/2007/relationships/hdphoto" Target="media/hdphoto5.wdp"/><Relationship Id="rId39" Type="http://schemas.openxmlformats.org/officeDocument/2006/relationships/hyperlink" Target="http://www.diaadiaeducacao.pr.gov.br/portals/cadernospde/pdebusca/producoes_pde/2009_uepg_ciencias_md_gisela_bueno_lazzari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microsoft.com/office/2007/relationships/hdphoto" Target="media/hdphoto9.wdp"/><Relationship Id="rId42" Type="http://schemas.openxmlformats.org/officeDocument/2006/relationships/image" Target="media/image17.jp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microsoft.com/office/2007/relationships/hdphoto" Target="media/hdphoto11.wdp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1.jpeg"/><Relationship Id="rId41" Type="http://schemas.microsoft.com/office/2007/relationships/hdphoto" Target="media/hdphoto1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image" Target="media/image15.jpeg"/><Relationship Id="rId40" Type="http://schemas.openxmlformats.org/officeDocument/2006/relationships/image" Target="media/image1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8.jpeg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31" Type="http://schemas.openxmlformats.org/officeDocument/2006/relationships/image" Target="media/image12.jpeg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10.jpeg"/><Relationship Id="rId30" Type="http://schemas.microsoft.com/office/2007/relationships/hdphoto" Target="media/hdphoto7.wdp"/><Relationship Id="rId35" Type="http://schemas.openxmlformats.org/officeDocument/2006/relationships/image" Target="media/image14.jpeg"/><Relationship Id="rId43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30</Pages>
  <Words>4162</Words>
  <Characters>22480</Characters>
  <Application>Microsoft Office Word</Application>
  <DocSecurity>0</DocSecurity>
  <Lines>187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do Carmo Loch</dc:creator>
  <cp:lastModifiedBy>Vivian do Carmo Loch</cp:lastModifiedBy>
  <cp:revision>10</cp:revision>
  <dcterms:created xsi:type="dcterms:W3CDTF">2015-05-11T18:03:00Z</dcterms:created>
  <dcterms:modified xsi:type="dcterms:W3CDTF">2015-08-02T20:31:00Z</dcterms:modified>
</cp:coreProperties>
</file>